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42603" w14:textId="77777777" w:rsidR="00781C2C" w:rsidRDefault="006270B2">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中国社会科学院大学</w:t>
      </w:r>
    </w:p>
    <w:p w14:paraId="32530D4B" w14:textId="77777777" w:rsidR="00781C2C" w:rsidRDefault="006270B2">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2020</w:t>
      </w:r>
      <w:r>
        <w:rPr>
          <w:rFonts w:asciiTheme="majorEastAsia" w:eastAsiaTheme="majorEastAsia" w:hAnsiTheme="majorEastAsia" w:hint="eastAsia"/>
          <w:b/>
          <w:sz w:val="28"/>
          <w:szCs w:val="24"/>
        </w:rPr>
        <w:t>年上半年同等学力申请硕士学位课程考试报考公告</w:t>
      </w:r>
    </w:p>
    <w:p w14:paraId="3731C5AC" w14:textId="77777777" w:rsidR="00781C2C" w:rsidRDefault="00781C2C">
      <w:pPr>
        <w:jc w:val="center"/>
        <w:rPr>
          <w:rFonts w:asciiTheme="majorEastAsia" w:eastAsiaTheme="majorEastAsia" w:hAnsiTheme="majorEastAsia"/>
          <w:b/>
          <w:sz w:val="10"/>
          <w:szCs w:val="10"/>
        </w:rPr>
      </w:pPr>
    </w:p>
    <w:p w14:paraId="0B791FA5" w14:textId="77777777" w:rsidR="00781C2C" w:rsidRDefault="006270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根据《中国社会科学院大学同等学力申请硕士学位课程考试方案》（附件），我校同等学力申请硕士</w:t>
      </w:r>
      <w:r>
        <w:rPr>
          <w:rFonts w:asciiTheme="minorEastAsia" w:hAnsiTheme="minorEastAsia" w:hint="eastAsia"/>
          <w:b/>
          <w:bCs/>
          <w:color w:val="0000FF"/>
          <w:sz w:val="24"/>
          <w:szCs w:val="24"/>
        </w:rPr>
        <w:t>学位课程考试分为闭卷考试和论文考试两种考核方式</w:t>
      </w:r>
      <w:r>
        <w:rPr>
          <w:rFonts w:asciiTheme="minorEastAsia" w:hAnsiTheme="minorEastAsia" w:hint="eastAsia"/>
          <w:sz w:val="24"/>
          <w:szCs w:val="24"/>
        </w:rPr>
        <w:t>，现将</w:t>
      </w:r>
      <w:r>
        <w:rPr>
          <w:rFonts w:asciiTheme="minorEastAsia" w:hAnsiTheme="minorEastAsia" w:hint="eastAsia"/>
          <w:sz w:val="24"/>
          <w:szCs w:val="24"/>
        </w:rPr>
        <w:t>2020</w:t>
      </w:r>
      <w:r>
        <w:rPr>
          <w:rFonts w:asciiTheme="minorEastAsia" w:hAnsiTheme="minorEastAsia" w:hint="eastAsia"/>
          <w:sz w:val="24"/>
          <w:szCs w:val="24"/>
        </w:rPr>
        <w:t>年上半年同等学力申请硕士学位课程考试报考工作做如下说明。</w:t>
      </w:r>
    </w:p>
    <w:p w14:paraId="40BFAD58" w14:textId="77777777" w:rsidR="00781C2C" w:rsidRDefault="006270B2">
      <w:pPr>
        <w:spacing w:line="360" w:lineRule="auto"/>
        <w:rPr>
          <w:rFonts w:asciiTheme="minorEastAsia" w:hAnsiTheme="minorEastAsia"/>
          <w:b/>
          <w:sz w:val="24"/>
          <w:szCs w:val="24"/>
        </w:rPr>
      </w:pPr>
      <w:r>
        <w:rPr>
          <w:rFonts w:asciiTheme="minorEastAsia" w:hAnsiTheme="minorEastAsia" w:hint="eastAsia"/>
          <w:b/>
          <w:sz w:val="24"/>
          <w:szCs w:val="24"/>
        </w:rPr>
        <w:t xml:space="preserve">    </w:t>
      </w:r>
      <w:r>
        <w:rPr>
          <w:rFonts w:asciiTheme="minorEastAsia" w:hAnsiTheme="minorEastAsia" w:hint="eastAsia"/>
          <w:b/>
          <w:sz w:val="24"/>
          <w:szCs w:val="24"/>
        </w:rPr>
        <w:t>一、考生注册</w:t>
      </w:r>
      <w:r>
        <w:rPr>
          <w:rFonts w:asciiTheme="minorEastAsia" w:hAnsiTheme="minorEastAsia" w:hint="eastAsia"/>
          <w:b/>
          <w:sz w:val="24"/>
          <w:szCs w:val="24"/>
        </w:rPr>
        <w:t>(</w:t>
      </w:r>
      <w:r>
        <w:rPr>
          <w:rFonts w:asciiTheme="minorEastAsia" w:hAnsiTheme="minorEastAsia" w:hint="eastAsia"/>
          <w:b/>
          <w:sz w:val="24"/>
          <w:szCs w:val="24"/>
        </w:rPr>
        <w:t>已注册学员直接登录</w:t>
      </w:r>
      <w:r>
        <w:rPr>
          <w:rFonts w:asciiTheme="minorEastAsia" w:hAnsiTheme="minorEastAsia" w:hint="eastAsia"/>
          <w:b/>
          <w:sz w:val="24"/>
          <w:szCs w:val="24"/>
        </w:rPr>
        <w:t>)</w:t>
      </w:r>
    </w:p>
    <w:p w14:paraId="1469EFD9" w14:textId="77777777" w:rsidR="00781C2C" w:rsidRDefault="006270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首次报名参加考试的考生须先进行注册，注册审核通过后方可进行报考。</w:t>
      </w:r>
    </w:p>
    <w:p w14:paraId="3F231A5E" w14:textId="77777777" w:rsidR="00781C2C" w:rsidRPr="006270B2" w:rsidRDefault="006270B2">
      <w:pPr>
        <w:spacing w:line="360" w:lineRule="auto"/>
        <w:ind w:firstLineChars="200" w:firstLine="482"/>
        <w:rPr>
          <w:rFonts w:asciiTheme="minorEastAsia" w:hAnsiTheme="minorEastAsia"/>
          <w:b/>
          <w:bCs/>
          <w:sz w:val="24"/>
          <w:szCs w:val="24"/>
        </w:rPr>
      </w:pPr>
      <w:r w:rsidRPr="006270B2">
        <w:rPr>
          <w:rFonts w:asciiTheme="minorEastAsia" w:hAnsiTheme="minorEastAsia" w:hint="eastAsia"/>
          <w:b/>
          <w:bCs/>
          <w:sz w:val="24"/>
          <w:szCs w:val="24"/>
        </w:rPr>
        <w:t>（一）注册时间</w:t>
      </w:r>
    </w:p>
    <w:p w14:paraId="40B76D60" w14:textId="77777777" w:rsidR="00781C2C" w:rsidRPr="006270B2" w:rsidRDefault="006270B2">
      <w:pPr>
        <w:spacing w:line="360" w:lineRule="auto"/>
        <w:ind w:firstLine="480"/>
        <w:rPr>
          <w:rFonts w:asciiTheme="minorEastAsia" w:hAnsiTheme="minorEastAsia"/>
          <w:b/>
          <w:bCs/>
          <w:color w:val="FF0000"/>
          <w:sz w:val="24"/>
          <w:szCs w:val="24"/>
        </w:rPr>
      </w:pPr>
      <w:r w:rsidRPr="006270B2">
        <w:rPr>
          <w:rFonts w:asciiTheme="minorEastAsia" w:hAnsiTheme="minorEastAsia" w:hint="eastAsia"/>
          <w:b/>
          <w:bCs/>
          <w:color w:val="FF0000"/>
          <w:sz w:val="24"/>
          <w:szCs w:val="24"/>
        </w:rPr>
        <w:t>2020</w:t>
      </w:r>
      <w:r w:rsidRPr="006270B2">
        <w:rPr>
          <w:rFonts w:asciiTheme="minorEastAsia" w:hAnsiTheme="minorEastAsia" w:hint="eastAsia"/>
          <w:b/>
          <w:bCs/>
          <w:color w:val="FF0000"/>
          <w:sz w:val="24"/>
          <w:szCs w:val="24"/>
        </w:rPr>
        <w:t>年</w:t>
      </w:r>
      <w:r w:rsidRPr="006270B2">
        <w:rPr>
          <w:rFonts w:asciiTheme="minorEastAsia" w:hAnsiTheme="minorEastAsia" w:hint="eastAsia"/>
          <w:b/>
          <w:bCs/>
          <w:color w:val="FF0000"/>
          <w:sz w:val="24"/>
          <w:szCs w:val="24"/>
        </w:rPr>
        <w:t>3</w:t>
      </w:r>
      <w:r w:rsidRPr="006270B2">
        <w:rPr>
          <w:rFonts w:asciiTheme="minorEastAsia" w:hAnsiTheme="minorEastAsia" w:hint="eastAsia"/>
          <w:b/>
          <w:bCs/>
          <w:color w:val="FF0000"/>
          <w:sz w:val="24"/>
          <w:szCs w:val="24"/>
        </w:rPr>
        <w:t>月</w:t>
      </w:r>
      <w:r w:rsidRPr="006270B2">
        <w:rPr>
          <w:rFonts w:asciiTheme="minorEastAsia" w:hAnsiTheme="minorEastAsia" w:hint="eastAsia"/>
          <w:b/>
          <w:bCs/>
          <w:color w:val="FF0000"/>
          <w:sz w:val="24"/>
          <w:szCs w:val="24"/>
        </w:rPr>
        <w:t>6</w:t>
      </w:r>
      <w:r w:rsidRPr="006270B2">
        <w:rPr>
          <w:rFonts w:asciiTheme="minorEastAsia" w:hAnsiTheme="minorEastAsia" w:hint="eastAsia"/>
          <w:b/>
          <w:bCs/>
          <w:color w:val="FF0000"/>
          <w:sz w:val="24"/>
          <w:szCs w:val="24"/>
        </w:rPr>
        <w:t>日上午</w:t>
      </w:r>
      <w:r w:rsidRPr="006270B2">
        <w:rPr>
          <w:rFonts w:asciiTheme="minorEastAsia" w:hAnsiTheme="minorEastAsia" w:hint="eastAsia"/>
          <w:b/>
          <w:bCs/>
          <w:color w:val="FF0000"/>
          <w:sz w:val="24"/>
          <w:szCs w:val="24"/>
        </w:rPr>
        <w:t>9</w:t>
      </w:r>
      <w:r w:rsidRPr="006270B2">
        <w:rPr>
          <w:rFonts w:asciiTheme="minorEastAsia" w:hAnsiTheme="minorEastAsia" w:hint="eastAsia"/>
          <w:b/>
          <w:bCs/>
          <w:color w:val="FF0000"/>
          <w:sz w:val="24"/>
          <w:szCs w:val="24"/>
        </w:rPr>
        <w:t>：</w:t>
      </w:r>
      <w:r w:rsidRPr="006270B2">
        <w:rPr>
          <w:rFonts w:asciiTheme="minorEastAsia" w:hAnsiTheme="minorEastAsia" w:hint="eastAsia"/>
          <w:b/>
          <w:bCs/>
          <w:color w:val="FF0000"/>
          <w:sz w:val="24"/>
          <w:szCs w:val="24"/>
        </w:rPr>
        <w:t>00</w:t>
      </w:r>
      <w:r w:rsidRPr="006270B2">
        <w:rPr>
          <w:rFonts w:asciiTheme="minorEastAsia" w:hAnsiTheme="minorEastAsia" w:hint="eastAsia"/>
          <w:b/>
          <w:bCs/>
          <w:color w:val="FF0000"/>
          <w:sz w:val="24"/>
          <w:szCs w:val="24"/>
        </w:rPr>
        <w:t>至</w:t>
      </w:r>
      <w:r w:rsidRPr="006270B2">
        <w:rPr>
          <w:rFonts w:asciiTheme="minorEastAsia" w:hAnsiTheme="minorEastAsia" w:hint="eastAsia"/>
          <w:b/>
          <w:bCs/>
          <w:color w:val="FF0000"/>
          <w:sz w:val="24"/>
          <w:szCs w:val="24"/>
        </w:rPr>
        <w:t>3</w:t>
      </w:r>
      <w:r w:rsidRPr="006270B2">
        <w:rPr>
          <w:rFonts w:asciiTheme="minorEastAsia" w:hAnsiTheme="minorEastAsia" w:hint="eastAsia"/>
          <w:b/>
          <w:bCs/>
          <w:color w:val="FF0000"/>
          <w:sz w:val="24"/>
          <w:szCs w:val="24"/>
        </w:rPr>
        <w:t>月</w:t>
      </w:r>
      <w:r w:rsidRPr="006270B2">
        <w:rPr>
          <w:rFonts w:asciiTheme="minorEastAsia" w:hAnsiTheme="minorEastAsia" w:hint="eastAsia"/>
          <w:b/>
          <w:bCs/>
          <w:color w:val="FF0000"/>
          <w:sz w:val="24"/>
          <w:szCs w:val="24"/>
        </w:rPr>
        <w:t>20</w:t>
      </w:r>
      <w:r w:rsidRPr="006270B2">
        <w:rPr>
          <w:rFonts w:asciiTheme="minorEastAsia" w:hAnsiTheme="minorEastAsia" w:hint="eastAsia"/>
          <w:b/>
          <w:bCs/>
          <w:color w:val="FF0000"/>
          <w:sz w:val="24"/>
          <w:szCs w:val="24"/>
        </w:rPr>
        <w:t>日下午</w:t>
      </w:r>
      <w:r w:rsidRPr="006270B2">
        <w:rPr>
          <w:rFonts w:asciiTheme="minorEastAsia" w:hAnsiTheme="minorEastAsia" w:hint="eastAsia"/>
          <w:b/>
          <w:bCs/>
          <w:color w:val="FF0000"/>
          <w:sz w:val="24"/>
          <w:szCs w:val="24"/>
        </w:rPr>
        <w:t>16</w:t>
      </w:r>
      <w:r w:rsidRPr="006270B2">
        <w:rPr>
          <w:rFonts w:asciiTheme="minorEastAsia" w:hAnsiTheme="minorEastAsia" w:hint="eastAsia"/>
          <w:b/>
          <w:bCs/>
          <w:color w:val="FF0000"/>
          <w:sz w:val="24"/>
          <w:szCs w:val="24"/>
        </w:rPr>
        <w:t>：</w:t>
      </w:r>
      <w:r w:rsidRPr="006270B2">
        <w:rPr>
          <w:rFonts w:asciiTheme="minorEastAsia" w:hAnsiTheme="minorEastAsia" w:hint="eastAsia"/>
          <w:b/>
          <w:bCs/>
          <w:color w:val="FF0000"/>
          <w:sz w:val="24"/>
          <w:szCs w:val="24"/>
        </w:rPr>
        <w:t>00</w:t>
      </w:r>
      <w:r w:rsidRPr="006270B2">
        <w:rPr>
          <w:rFonts w:asciiTheme="minorEastAsia" w:hAnsiTheme="minorEastAsia" w:hint="eastAsia"/>
          <w:b/>
          <w:bCs/>
          <w:color w:val="FF0000"/>
          <w:sz w:val="24"/>
          <w:szCs w:val="24"/>
        </w:rPr>
        <w:t>。</w:t>
      </w:r>
    </w:p>
    <w:p w14:paraId="57EBE4EC" w14:textId="77777777" w:rsidR="00781C2C" w:rsidRPr="006270B2" w:rsidRDefault="006270B2">
      <w:pPr>
        <w:spacing w:line="360" w:lineRule="auto"/>
        <w:ind w:firstLineChars="200" w:firstLine="482"/>
        <w:rPr>
          <w:rFonts w:asciiTheme="minorEastAsia" w:hAnsiTheme="minorEastAsia"/>
          <w:b/>
          <w:bCs/>
          <w:sz w:val="24"/>
          <w:szCs w:val="24"/>
        </w:rPr>
      </w:pPr>
      <w:r w:rsidRPr="006270B2">
        <w:rPr>
          <w:rFonts w:asciiTheme="minorEastAsia" w:hAnsiTheme="minorEastAsia" w:hint="eastAsia"/>
          <w:b/>
          <w:bCs/>
          <w:sz w:val="24"/>
          <w:szCs w:val="24"/>
        </w:rPr>
        <w:t>（二）注册步骤</w:t>
      </w:r>
    </w:p>
    <w:p w14:paraId="0FBA24E7" w14:textId="75BC09E1" w:rsidR="00781C2C" w:rsidRDefault="006270B2">
      <w:pPr>
        <w:spacing w:line="360" w:lineRule="auto"/>
        <w:ind w:firstLineChars="200" w:firstLine="480"/>
        <w:rPr>
          <w:rFonts w:asciiTheme="minorEastAsia" w:hAnsiTheme="minorEastAsia"/>
          <w:b/>
          <w:bCs/>
          <w:color w:val="FF0000"/>
          <w:sz w:val="24"/>
          <w:szCs w:val="24"/>
        </w:rPr>
      </w:pPr>
      <w:r>
        <w:rPr>
          <w:rFonts w:asciiTheme="minorEastAsia" w:hAnsiTheme="minorEastAsia" w:hint="eastAsia"/>
          <w:sz w:val="24"/>
          <w:szCs w:val="24"/>
        </w:rPr>
        <w:t>1.</w:t>
      </w:r>
      <w:r>
        <w:rPr>
          <w:rFonts w:asciiTheme="minorEastAsia" w:hAnsiTheme="minorEastAsia" w:hint="eastAsia"/>
          <w:sz w:val="24"/>
          <w:szCs w:val="24"/>
        </w:rPr>
        <w:t>登陆中国社会科学院大学同等学力申请硕士学位课程考试网上报名系统</w:t>
      </w:r>
      <w:r w:rsidRPr="006270B2">
        <w:rPr>
          <w:rFonts w:asciiTheme="minorEastAsia" w:hAnsiTheme="minorEastAsia" w:hint="eastAsia"/>
          <w:b/>
          <w:bCs/>
          <w:color w:val="FF0000"/>
          <w:sz w:val="24"/>
          <w:szCs w:val="24"/>
        </w:rPr>
        <w:t>（注册登陆网址：</w:t>
      </w:r>
      <w:hyperlink r:id="rId7" w:history="1">
        <w:r w:rsidRPr="008F57E8">
          <w:rPr>
            <w:rStyle w:val="aa"/>
            <w:rFonts w:asciiTheme="minorEastAsia" w:hAnsiTheme="minorEastAsia" w:hint="eastAsia"/>
            <w:b/>
            <w:bCs/>
            <w:sz w:val="24"/>
            <w:szCs w:val="24"/>
          </w:rPr>
          <w:t>http://zzy.gscass.cn</w:t>
        </w:r>
      </w:hyperlink>
      <w:r w:rsidRPr="006270B2">
        <w:rPr>
          <w:rFonts w:asciiTheme="minorEastAsia" w:hAnsiTheme="minorEastAsia" w:hint="eastAsia"/>
          <w:b/>
          <w:bCs/>
          <w:color w:val="FF0000"/>
          <w:sz w:val="24"/>
          <w:szCs w:val="24"/>
        </w:rPr>
        <w:t>）；</w:t>
      </w:r>
    </w:p>
    <w:p w14:paraId="62390C0E" w14:textId="641FE0C8" w:rsidR="006270B2" w:rsidRPr="006270B2" w:rsidRDefault="006270B2">
      <w:pPr>
        <w:spacing w:line="360" w:lineRule="auto"/>
        <w:ind w:firstLineChars="200" w:firstLine="482"/>
        <w:rPr>
          <w:rFonts w:asciiTheme="minorEastAsia" w:hAnsiTheme="minorEastAsia" w:hint="eastAsia"/>
          <w:b/>
          <w:bCs/>
          <w:color w:val="FF0000"/>
          <w:sz w:val="24"/>
          <w:szCs w:val="24"/>
        </w:rPr>
      </w:pPr>
      <w:r>
        <w:rPr>
          <w:rFonts w:asciiTheme="minorEastAsia" w:hAnsiTheme="minorEastAsia" w:hint="eastAsia"/>
          <w:b/>
          <w:bCs/>
          <w:noProof/>
          <w:color w:val="FF0000"/>
          <w:sz w:val="24"/>
          <w:szCs w:val="24"/>
        </w:rPr>
        <w:drawing>
          <wp:inline distT="0" distB="0" distL="0" distR="0" wp14:anchorId="35FF49CD" wp14:editId="67C34523">
            <wp:extent cx="5274310" cy="2148840"/>
            <wp:effectExtent l="0" t="0" r="254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148840"/>
                    </a:xfrm>
                    <a:prstGeom prst="rect">
                      <a:avLst/>
                    </a:prstGeom>
                  </pic:spPr>
                </pic:pic>
              </a:graphicData>
            </a:graphic>
          </wp:inline>
        </w:drawing>
      </w:r>
    </w:p>
    <w:p w14:paraId="73266C5C" w14:textId="0FBAF841" w:rsidR="00781C2C" w:rsidRDefault="006270B2">
      <w:pPr>
        <w:spacing w:line="360" w:lineRule="auto"/>
        <w:ind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点击注册并填写信息，上传身份证正</w:t>
      </w:r>
      <w:r>
        <w:rPr>
          <w:rFonts w:asciiTheme="minorEastAsia" w:hAnsiTheme="minorEastAsia" w:hint="eastAsia"/>
          <w:sz w:val="24"/>
          <w:szCs w:val="24"/>
        </w:rPr>
        <w:t>反面</w:t>
      </w:r>
      <w:r>
        <w:rPr>
          <w:rFonts w:asciiTheme="minorEastAsia" w:hAnsiTheme="minorEastAsia" w:hint="eastAsia"/>
          <w:sz w:val="24"/>
          <w:szCs w:val="24"/>
        </w:rPr>
        <w:t>照片</w:t>
      </w:r>
      <w:r>
        <w:rPr>
          <w:rFonts w:asciiTheme="minorEastAsia" w:hAnsiTheme="minorEastAsia" w:hint="eastAsia"/>
          <w:sz w:val="24"/>
          <w:szCs w:val="24"/>
        </w:rPr>
        <w:t>和</w:t>
      </w:r>
      <w:r>
        <w:rPr>
          <w:rFonts w:asciiTheme="minorEastAsia" w:hAnsiTheme="minorEastAsia" w:hint="eastAsia"/>
          <w:sz w:val="24"/>
          <w:szCs w:val="24"/>
        </w:rPr>
        <w:t>资格合格证</w:t>
      </w:r>
      <w:r>
        <w:rPr>
          <w:rFonts w:asciiTheme="minorEastAsia" w:hAnsiTheme="minorEastAsia" w:hint="eastAsia"/>
          <w:sz w:val="24"/>
          <w:szCs w:val="24"/>
        </w:rPr>
        <w:t>（已由学位办审核通过）照片后提交。（图片仅支持</w:t>
      </w:r>
      <w:r>
        <w:rPr>
          <w:rFonts w:asciiTheme="minorEastAsia" w:hAnsiTheme="minorEastAsia" w:hint="eastAsia"/>
          <w:sz w:val="24"/>
          <w:szCs w:val="24"/>
        </w:rPr>
        <w:t>jpg</w:t>
      </w:r>
      <w:r>
        <w:rPr>
          <w:rFonts w:asciiTheme="minorEastAsia" w:hAnsiTheme="minorEastAsia" w:hint="eastAsia"/>
          <w:sz w:val="24"/>
          <w:szCs w:val="24"/>
        </w:rPr>
        <w:t>格式，大小在</w:t>
      </w:r>
      <w:r>
        <w:rPr>
          <w:rFonts w:asciiTheme="minorEastAsia" w:hAnsiTheme="minorEastAsia" w:hint="eastAsia"/>
          <w:sz w:val="24"/>
          <w:szCs w:val="24"/>
        </w:rPr>
        <w:t>1M</w:t>
      </w:r>
      <w:r>
        <w:rPr>
          <w:rFonts w:asciiTheme="minorEastAsia" w:hAnsiTheme="minorEastAsia" w:hint="eastAsia"/>
          <w:sz w:val="24"/>
          <w:szCs w:val="24"/>
        </w:rPr>
        <w:t>以内</w:t>
      </w:r>
      <w:r>
        <w:rPr>
          <w:rFonts w:asciiTheme="minorEastAsia" w:hAnsiTheme="minorEastAsia" w:hint="eastAsia"/>
          <w:sz w:val="24"/>
          <w:szCs w:val="24"/>
        </w:rPr>
        <w:t>）</w:t>
      </w:r>
    </w:p>
    <w:p w14:paraId="2417F957" w14:textId="7E636250" w:rsidR="00781C2C" w:rsidRDefault="006270B2">
      <w:pPr>
        <w:spacing w:line="360" w:lineRule="auto"/>
        <w:ind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点击“返回登录页”，在登录页面使用身份证号和初始密码（身份证号后六位）登录系统，查看审核状态，审核通过后即可进行报考缴费</w:t>
      </w:r>
      <w:r>
        <w:rPr>
          <w:rFonts w:asciiTheme="minorEastAsia" w:hAnsiTheme="minorEastAsia" w:hint="eastAsia"/>
          <w:sz w:val="24"/>
          <w:szCs w:val="24"/>
        </w:rPr>
        <w:t>。</w:t>
      </w:r>
    </w:p>
    <w:p w14:paraId="46C53215" w14:textId="77777777" w:rsidR="00781C2C" w:rsidRDefault="006270B2">
      <w:pPr>
        <w:spacing w:line="360" w:lineRule="auto"/>
        <w:rPr>
          <w:rFonts w:asciiTheme="minorEastAsia" w:hAnsiTheme="minorEastAsia"/>
          <w:b/>
          <w:sz w:val="24"/>
          <w:szCs w:val="24"/>
        </w:rPr>
      </w:pPr>
      <w:r>
        <w:rPr>
          <w:rFonts w:asciiTheme="minorEastAsia" w:hAnsiTheme="minorEastAsia" w:hint="eastAsia"/>
          <w:sz w:val="24"/>
          <w:szCs w:val="24"/>
        </w:rPr>
        <w:t xml:space="preserve">    </w:t>
      </w:r>
      <w:r>
        <w:rPr>
          <w:rFonts w:asciiTheme="minorEastAsia" w:hAnsiTheme="minorEastAsia" w:hint="eastAsia"/>
          <w:b/>
          <w:sz w:val="24"/>
          <w:szCs w:val="24"/>
        </w:rPr>
        <w:t>二、闭卷考试课程报考安排</w:t>
      </w:r>
    </w:p>
    <w:p w14:paraId="161F214E" w14:textId="77777777" w:rsidR="00781C2C" w:rsidRDefault="006270B2">
      <w:pPr>
        <w:spacing w:line="360" w:lineRule="auto"/>
        <w:ind w:firstLine="480"/>
        <w:rPr>
          <w:rFonts w:asciiTheme="minorEastAsia" w:hAnsiTheme="minorEastAsia"/>
          <w:sz w:val="24"/>
          <w:szCs w:val="24"/>
        </w:rPr>
      </w:pPr>
      <w:r>
        <w:rPr>
          <w:rFonts w:asciiTheme="minorEastAsia" w:hAnsiTheme="minorEastAsia" w:hint="eastAsia"/>
          <w:sz w:val="24"/>
          <w:szCs w:val="24"/>
        </w:rPr>
        <w:t>受新型冠状病毒感染肺炎疫情影响，</w:t>
      </w:r>
      <w:r>
        <w:rPr>
          <w:rFonts w:asciiTheme="minorEastAsia" w:hAnsiTheme="minorEastAsia" w:hint="eastAsia"/>
          <w:sz w:val="24"/>
          <w:szCs w:val="24"/>
        </w:rPr>
        <w:t>本期闭卷考试课程报考时间推迟，</w:t>
      </w:r>
      <w:r>
        <w:rPr>
          <w:rFonts w:asciiTheme="minorEastAsia" w:hAnsiTheme="minorEastAsia" w:hint="eastAsia"/>
          <w:b/>
          <w:bCs/>
          <w:color w:val="0000FF"/>
          <w:sz w:val="24"/>
          <w:szCs w:val="24"/>
        </w:rPr>
        <w:t>首次报考考生仍需在规定时间先进行注册</w:t>
      </w:r>
      <w:r>
        <w:rPr>
          <w:rFonts w:asciiTheme="minorEastAsia" w:hAnsiTheme="minorEastAsia" w:hint="eastAsia"/>
          <w:sz w:val="24"/>
          <w:szCs w:val="24"/>
        </w:rPr>
        <w:t>，具体报名及考试时间将视疫情防控进展情况另行通知。请关注同等学力申请硕士学位课程</w:t>
      </w:r>
      <w:proofErr w:type="gramStart"/>
      <w:r>
        <w:rPr>
          <w:rFonts w:asciiTheme="minorEastAsia" w:hAnsiTheme="minorEastAsia" w:hint="eastAsia"/>
          <w:sz w:val="24"/>
          <w:szCs w:val="24"/>
        </w:rPr>
        <w:t>考试网报系统</w:t>
      </w:r>
      <w:proofErr w:type="gramEnd"/>
      <w:r>
        <w:rPr>
          <w:rFonts w:asciiTheme="minorEastAsia" w:hAnsiTheme="minorEastAsia" w:hint="eastAsia"/>
          <w:sz w:val="24"/>
          <w:szCs w:val="24"/>
        </w:rPr>
        <w:t>相关通知。</w:t>
      </w:r>
    </w:p>
    <w:p w14:paraId="434D605D" w14:textId="77777777" w:rsidR="00781C2C" w:rsidRDefault="006270B2">
      <w:pPr>
        <w:spacing w:line="360" w:lineRule="auto"/>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b/>
          <w:sz w:val="24"/>
          <w:szCs w:val="24"/>
        </w:rPr>
        <w:t>三、论文考试课程报考安排</w:t>
      </w:r>
    </w:p>
    <w:p w14:paraId="0A769E04" w14:textId="77777777" w:rsidR="00781C2C" w:rsidRDefault="006270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本期论文考试课程报考如期进行，具体安排如下。</w:t>
      </w:r>
    </w:p>
    <w:p w14:paraId="0398A4D9" w14:textId="77777777" w:rsidR="00781C2C" w:rsidRPr="006270B2" w:rsidRDefault="006270B2">
      <w:pPr>
        <w:spacing w:line="360" w:lineRule="auto"/>
        <w:ind w:firstLineChars="200" w:firstLine="482"/>
        <w:rPr>
          <w:rFonts w:asciiTheme="minorEastAsia" w:hAnsiTheme="minorEastAsia"/>
          <w:b/>
          <w:bCs/>
          <w:sz w:val="24"/>
          <w:szCs w:val="24"/>
        </w:rPr>
      </w:pPr>
      <w:r w:rsidRPr="006270B2">
        <w:rPr>
          <w:rFonts w:asciiTheme="minorEastAsia" w:hAnsiTheme="minorEastAsia" w:hint="eastAsia"/>
          <w:b/>
          <w:bCs/>
          <w:sz w:val="24"/>
          <w:szCs w:val="24"/>
        </w:rPr>
        <w:t>（一）报名缴费安排</w:t>
      </w:r>
      <w:bookmarkStart w:id="0" w:name="_GoBack"/>
      <w:bookmarkEnd w:id="0"/>
    </w:p>
    <w:p w14:paraId="11F8BE73" w14:textId="77777777" w:rsidR="00781C2C" w:rsidRPr="006270B2" w:rsidRDefault="006270B2">
      <w:pPr>
        <w:spacing w:line="360" w:lineRule="auto"/>
        <w:ind w:firstLine="480"/>
        <w:rPr>
          <w:rFonts w:asciiTheme="minorEastAsia" w:hAnsiTheme="minorEastAsia"/>
          <w:b/>
          <w:bCs/>
          <w:sz w:val="24"/>
          <w:szCs w:val="24"/>
        </w:rPr>
      </w:pPr>
      <w:r w:rsidRPr="006270B2">
        <w:rPr>
          <w:rFonts w:asciiTheme="minorEastAsia" w:hAnsiTheme="minorEastAsia" w:hint="eastAsia"/>
          <w:b/>
          <w:bCs/>
          <w:sz w:val="24"/>
          <w:szCs w:val="24"/>
        </w:rPr>
        <w:t>1.</w:t>
      </w:r>
      <w:r w:rsidRPr="006270B2">
        <w:rPr>
          <w:rFonts w:asciiTheme="minorEastAsia" w:hAnsiTheme="minorEastAsia" w:hint="eastAsia"/>
          <w:b/>
          <w:bCs/>
          <w:sz w:val="24"/>
          <w:szCs w:val="24"/>
        </w:rPr>
        <w:t>报名缴费时间</w:t>
      </w:r>
    </w:p>
    <w:p w14:paraId="0EAEFC4D" w14:textId="77777777" w:rsidR="00781C2C" w:rsidRPr="006270B2" w:rsidRDefault="006270B2">
      <w:pPr>
        <w:spacing w:line="360" w:lineRule="auto"/>
        <w:ind w:firstLine="480"/>
        <w:rPr>
          <w:rFonts w:asciiTheme="minorEastAsia" w:hAnsiTheme="minorEastAsia"/>
          <w:b/>
          <w:bCs/>
          <w:color w:val="FF0000"/>
          <w:sz w:val="24"/>
          <w:szCs w:val="24"/>
        </w:rPr>
      </w:pPr>
      <w:r w:rsidRPr="006270B2">
        <w:rPr>
          <w:rFonts w:asciiTheme="minorEastAsia" w:hAnsiTheme="minorEastAsia" w:hint="eastAsia"/>
          <w:b/>
          <w:bCs/>
          <w:color w:val="FF0000"/>
          <w:sz w:val="24"/>
          <w:szCs w:val="24"/>
        </w:rPr>
        <w:t>2020</w:t>
      </w:r>
      <w:r w:rsidRPr="006270B2">
        <w:rPr>
          <w:rFonts w:asciiTheme="minorEastAsia" w:hAnsiTheme="minorEastAsia" w:hint="eastAsia"/>
          <w:b/>
          <w:bCs/>
          <w:color w:val="FF0000"/>
          <w:sz w:val="24"/>
          <w:szCs w:val="24"/>
        </w:rPr>
        <w:t>年</w:t>
      </w:r>
      <w:r w:rsidRPr="006270B2">
        <w:rPr>
          <w:rFonts w:asciiTheme="minorEastAsia" w:hAnsiTheme="minorEastAsia" w:hint="eastAsia"/>
          <w:b/>
          <w:bCs/>
          <w:color w:val="FF0000"/>
          <w:sz w:val="24"/>
          <w:szCs w:val="24"/>
        </w:rPr>
        <w:t>3</w:t>
      </w:r>
      <w:r w:rsidRPr="006270B2">
        <w:rPr>
          <w:rFonts w:asciiTheme="minorEastAsia" w:hAnsiTheme="minorEastAsia" w:hint="eastAsia"/>
          <w:b/>
          <w:bCs/>
          <w:color w:val="FF0000"/>
          <w:sz w:val="24"/>
          <w:szCs w:val="24"/>
        </w:rPr>
        <w:t>月</w:t>
      </w:r>
      <w:r w:rsidRPr="006270B2">
        <w:rPr>
          <w:rFonts w:asciiTheme="minorEastAsia" w:hAnsiTheme="minorEastAsia" w:hint="eastAsia"/>
          <w:b/>
          <w:bCs/>
          <w:color w:val="FF0000"/>
          <w:sz w:val="24"/>
          <w:szCs w:val="24"/>
        </w:rPr>
        <w:t>6</w:t>
      </w:r>
      <w:r w:rsidRPr="006270B2">
        <w:rPr>
          <w:rFonts w:asciiTheme="minorEastAsia" w:hAnsiTheme="minorEastAsia" w:hint="eastAsia"/>
          <w:b/>
          <w:bCs/>
          <w:color w:val="FF0000"/>
          <w:sz w:val="24"/>
          <w:szCs w:val="24"/>
        </w:rPr>
        <w:t>日上午</w:t>
      </w:r>
      <w:r w:rsidRPr="006270B2">
        <w:rPr>
          <w:rFonts w:asciiTheme="minorEastAsia" w:hAnsiTheme="minorEastAsia" w:hint="eastAsia"/>
          <w:b/>
          <w:bCs/>
          <w:color w:val="FF0000"/>
          <w:sz w:val="24"/>
          <w:szCs w:val="24"/>
        </w:rPr>
        <w:t>9</w:t>
      </w:r>
      <w:r w:rsidRPr="006270B2">
        <w:rPr>
          <w:rFonts w:asciiTheme="minorEastAsia" w:hAnsiTheme="minorEastAsia" w:hint="eastAsia"/>
          <w:b/>
          <w:bCs/>
          <w:color w:val="FF0000"/>
          <w:sz w:val="24"/>
          <w:szCs w:val="24"/>
        </w:rPr>
        <w:t>：</w:t>
      </w:r>
      <w:r w:rsidRPr="006270B2">
        <w:rPr>
          <w:rFonts w:asciiTheme="minorEastAsia" w:hAnsiTheme="minorEastAsia" w:hint="eastAsia"/>
          <w:b/>
          <w:bCs/>
          <w:color w:val="FF0000"/>
          <w:sz w:val="24"/>
          <w:szCs w:val="24"/>
        </w:rPr>
        <w:t>00</w:t>
      </w:r>
      <w:r w:rsidRPr="006270B2">
        <w:rPr>
          <w:rFonts w:asciiTheme="minorEastAsia" w:hAnsiTheme="minorEastAsia" w:hint="eastAsia"/>
          <w:b/>
          <w:bCs/>
          <w:color w:val="FF0000"/>
          <w:sz w:val="24"/>
          <w:szCs w:val="24"/>
        </w:rPr>
        <w:t>至</w:t>
      </w:r>
      <w:r w:rsidRPr="006270B2">
        <w:rPr>
          <w:rFonts w:asciiTheme="minorEastAsia" w:hAnsiTheme="minorEastAsia" w:hint="eastAsia"/>
          <w:b/>
          <w:bCs/>
          <w:color w:val="FF0000"/>
          <w:sz w:val="24"/>
          <w:szCs w:val="24"/>
        </w:rPr>
        <w:t>3</w:t>
      </w:r>
      <w:r w:rsidRPr="006270B2">
        <w:rPr>
          <w:rFonts w:asciiTheme="minorEastAsia" w:hAnsiTheme="minorEastAsia" w:hint="eastAsia"/>
          <w:b/>
          <w:bCs/>
          <w:color w:val="FF0000"/>
          <w:sz w:val="24"/>
          <w:szCs w:val="24"/>
        </w:rPr>
        <w:t>月</w:t>
      </w:r>
      <w:r w:rsidRPr="006270B2">
        <w:rPr>
          <w:rFonts w:asciiTheme="minorEastAsia" w:hAnsiTheme="minorEastAsia" w:hint="eastAsia"/>
          <w:b/>
          <w:bCs/>
          <w:color w:val="FF0000"/>
          <w:sz w:val="24"/>
          <w:szCs w:val="24"/>
        </w:rPr>
        <w:t>20</w:t>
      </w:r>
      <w:r w:rsidRPr="006270B2">
        <w:rPr>
          <w:rFonts w:asciiTheme="minorEastAsia" w:hAnsiTheme="minorEastAsia" w:hint="eastAsia"/>
          <w:b/>
          <w:bCs/>
          <w:color w:val="FF0000"/>
          <w:sz w:val="24"/>
          <w:szCs w:val="24"/>
        </w:rPr>
        <w:t>日下午</w:t>
      </w:r>
      <w:r w:rsidRPr="006270B2">
        <w:rPr>
          <w:rFonts w:asciiTheme="minorEastAsia" w:hAnsiTheme="minorEastAsia" w:hint="eastAsia"/>
          <w:b/>
          <w:bCs/>
          <w:color w:val="FF0000"/>
          <w:sz w:val="24"/>
          <w:szCs w:val="24"/>
        </w:rPr>
        <w:t>16</w:t>
      </w:r>
      <w:r w:rsidRPr="006270B2">
        <w:rPr>
          <w:rFonts w:asciiTheme="minorEastAsia" w:hAnsiTheme="minorEastAsia" w:hint="eastAsia"/>
          <w:b/>
          <w:bCs/>
          <w:color w:val="FF0000"/>
          <w:sz w:val="24"/>
          <w:szCs w:val="24"/>
        </w:rPr>
        <w:t>：</w:t>
      </w:r>
      <w:r w:rsidRPr="006270B2">
        <w:rPr>
          <w:rFonts w:asciiTheme="minorEastAsia" w:hAnsiTheme="minorEastAsia" w:hint="eastAsia"/>
          <w:b/>
          <w:bCs/>
          <w:color w:val="FF0000"/>
          <w:sz w:val="24"/>
          <w:szCs w:val="24"/>
        </w:rPr>
        <w:t>00</w:t>
      </w:r>
      <w:r w:rsidRPr="006270B2">
        <w:rPr>
          <w:rFonts w:asciiTheme="minorEastAsia" w:hAnsiTheme="minorEastAsia" w:hint="eastAsia"/>
          <w:b/>
          <w:bCs/>
          <w:color w:val="FF0000"/>
          <w:sz w:val="24"/>
          <w:szCs w:val="24"/>
        </w:rPr>
        <w:t>。</w:t>
      </w:r>
    </w:p>
    <w:p w14:paraId="6A11C420" w14:textId="77777777" w:rsidR="00781C2C" w:rsidRPr="006270B2" w:rsidRDefault="006270B2">
      <w:pPr>
        <w:spacing w:line="360" w:lineRule="auto"/>
        <w:ind w:firstLine="480"/>
        <w:rPr>
          <w:rFonts w:asciiTheme="minorEastAsia" w:hAnsiTheme="minorEastAsia"/>
          <w:b/>
          <w:bCs/>
          <w:sz w:val="24"/>
          <w:szCs w:val="24"/>
        </w:rPr>
      </w:pPr>
      <w:r w:rsidRPr="006270B2">
        <w:rPr>
          <w:rFonts w:asciiTheme="minorEastAsia" w:hAnsiTheme="minorEastAsia" w:hint="eastAsia"/>
          <w:b/>
          <w:bCs/>
          <w:sz w:val="24"/>
          <w:szCs w:val="24"/>
        </w:rPr>
        <w:t>2.</w:t>
      </w:r>
      <w:r w:rsidRPr="006270B2">
        <w:rPr>
          <w:rFonts w:asciiTheme="minorEastAsia" w:hAnsiTheme="minorEastAsia" w:hint="eastAsia"/>
          <w:b/>
          <w:bCs/>
          <w:sz w:val="24"/>
          <w:szCs w:val="24"/>
        </w:rPr>
        <w:t>报名步骤</w:t>
      </w:r>
    </w:p>
    <w:p w14:paraId="469DFBA2" w14:textId="77777777" w:rsidR="00781C2C" w:rsidRDefault="006270B2">
      <w:pPr>
        <w:spacing w:line="360" w:lineRule="auto"/>
        <w:ind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）登录同等学力申请硕士学位课程考试网上报名系统（用户名为身份证号，</w:t>
      </w:r>
      <w:r>
        <w:rPr>
          <w:rFonts w:asciiTheme="minorEastAsia" w:hAnsiTheme="minorEastAsia" w:hint="eastAsia"/>
          <w:sz w:val="24"/>
          <w:szCs w:val="24"/>
        </w:rPr>
        <w:t>2017</w:t>
      </w:r>
      <w:r>
        <w:rPr>
          <w:rFonts w:asciiTheme="minorEastAsia" w:hAnsiTheme="minorEastAsia" w:hint="eastAsia"/>
          <w:sz w:val="24"/>
          <w:szCs w:val="24"/>
        </w:rPr>
        <w:t>年上半年及以前注册过的考生初始密码为</w:t>
      </w:r>
      <w:r>
        <w:rPr>
          <w:rFonts w:asciiTheme="minorEastAsia" w:hAnsiTheme="minorEastAsia" w:hint="eastAsia"/>
          <w:sz w:val="24"/>
          <w:szCs w:val="24"/>
        </w:rPr>
        <w:t>123456</w:t>
      </w:r>
      <w:r>
        <w:rPr>
          <w:rFonts w:asciiTheme="minorEastAsia" w:hAnsiTheme="minorEastAsia" w:hint="eastAsia"/>
          <w:sz w:val="24"/>
          <w:szCs w:val="24"/>
        </w:rPr>
        <w:t>，之后注册的初始密码是身</w:t>
      </w:r>
      <w:r>
        <w:rPr>
          <w:rFonts w:asciiTheme="minorEastAsia" w:hAnsiTheme="minorEastAsia" w:hint="eastAsia"/>
          <w:sz w:val="24"/>
          <w:szCs w:val="24"/>
        </w:rPr>
        <w:t>份证后六位）；</w:t>
      </w:r>
    </w:p>
    <w:p w14:paraId="35CB40EE" w14:textId="36FFDD92" w:rsidR="00781C2C" w:rsidRDefault="006270B2">
      <w:pPr>
        <w:spacing w:line="360" w:lineRule="auto"/>
        <w:ind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）点击“科目报考”，选择要报考的课程。如需修改所选课程点击“退选”进行修改。</w:t>
      </w:r>
      <w:r w:rsidR="00663647" w:rsidRPr="00663647">
        <w:rPr>
          <w:rFonts w:asciiTheme="minorEastAsia" w:hAnsiTheme="minorEastAsia" w:hint="eastAsia"/>
          <w:b/>
          <w:bCs/>
          <w:color w:val="0000FF"/>
          <w:sz w:val="24"/>
          <w:szCs w:val="24"/>
        </w:rPr>
        <w:t>本期</w:t>
      </w:r>
      <w:r w:rsidRPr="00663647">
        <w:rPr>
          <w:rFonts w:asciiTheme="minorEastAsia" w:hAnsiTheme="minorEastAsia" w:hint="eastAsia"/>
          <w:b/>
          <w:bCs/>
          <w:color w:val="0000FF"/>
          <w:sz w:val="24"/>
          <w:szCs w:val="24"/>
        </w:rPr>
        <w:t>公共课</w:t>
      </w:r>
      <w:r w:rsidR="00663647" w:rsidRPr="00663647">
        <w:rPr>
          <w:rFonts w:asciiTheme="minorEastAsia" w:hAnsiTheme="minorEastAsia" w:hint="eastAsia"/>
          <w:b/>
          <w:bCs/>
          <w:color w:val="0000FF"/>
          <w:sz w:val="24"/>
          <w:szCs w:val="24"/>
        </w:rPr>
        <w:t>各专业均</w:t>
      </w:r>
      <w:r w:rsidRPr="00663647">
        <w:rPr>
          <w:rFonts w:asciiTheme="minorEastAsia" w:hAnsiTheme="minorEastAsia" w:hint="eastAsia"/>
          <w:b/>
          <w:bCs/>
          <w:color w:val="0000FF"/>
          <w:sz w:val="24"/>
          <w:szCs w:val="24"/>
        </w:rPr>
        <w:t>可以报考</w:t>
      </w:r>
      <w:r>
        <w:rPr>
          <w:rFonts w:asciiTheme="minorEastAsia" w:hAnsiTheme="minorEastAsia" w:hint="eastAsia"/>
          <w:sz w:val="24"/>
          <w:szCs w:val="24"/>
        </w:rPr>
        <w:t>，</w:t>
      </w:r>
      <w:r>
        <w:rPr>
          <w:rFonts w:asciiTheme="minorEastAsia" w:hAnsiTheme="minorEastAsia" w:hint="eastAsia"/>
          <w:sz w:val="24"/>
          <w:szCs w:val="24"/>
        </w:rPr>
        <w:t>专业课本期只对</w:t>
      </w:r>
      <w:r>
        <w:rPr>
          <w:rFonts w:asciiTheme="minorEastAsia" w:hAnsiTheme="minorEastAsia" w:hint="eastAsia"/>
          <w:sz w:val="24"/>
          <w:szCs w:val="24"/>
        </w:rPr>
        <w:t>如下几个专业：</w:t>
      </w:r>
      <w:r w:rsidRPr="00663647">
        <w:rPr>
          <w:rFonts w:asciiTheme="minorEastAsia" w:hAnsiTheme="minorEastAsia" w:hint="eastAsia"/>
          <w:b/>
          <w:bCs/>
          <w:color w:val="0000FF"/>
          <w:sz w:val="24"/>
          <w:szCs w:val="24"/>
        </w:rPr>
        <w:t>哲学系</w:t>
      </w:r>
      <w:r w:rsidRPr="00663647">
        <w:rPr>
          <w:rFonts w:asciiTheme="minorEastAsia" w:hAnsiTheme="minorEastAsia" w:hint="eastAsia"/>
          <w:b/>
          <w:bCs/>
          <w:color w:val="0000FF"/>
          <w:sz w:val="24"/>
          <w:szCs w:val="24"/>
        </w:rPr>
        <w:t>、</w:t>
      </w:r>
      <w:r w:rsidRPr="00663647">
        <w:rPr>
          <w:rFonts w:asciiTheme="minorEastAsia" w:hAnsiTheme="minorEastAsia" w:hint="eastAsia"/>
          <w:b/>
          <w:bCs/>
          <w:color w:val="0000FF"/>
          <w:sz w:val="24"/>
          <w:szCs w:val="24"/>
        </w:rPr>
        <w:t>政治学系</w:t>
      </w:r>
      <w:r w:rsidRPr="00663647">
        <w:rPr>
          <w:rFonts w:asciiTheme="minorEastAsia" w:hAnsiTheme="minorEastAsia" w:hint="eastAsia"/>
          <w:b/>
          <w:bCs/>
          <w:color w:val="0000FF"/>
          <w:sz w:val="24"/>
          <w:szCs w:val="24"/>
        </w:rPr>
        <w:t>、</w:t>
      </w:r>
      <w:r w:rsidRPr="00663647">
        <w:rPr>
          <w:rFonts w:asciiTheme="minorEastAsia" w:hAnsiTheme="minorEastAsia" w:hint="eastAsia"/>
          <w:b/>
          <w:bCs/>
          <w:color w:val="0000FF"/>
          <w:sz w:val="24"/>
          <w:szCs w:val="24"/>
        </w:rPr>
        <w:t>考古系、法学系</w:t>
      </w:r>
      <w:r>
        <w:rPr>
          <w:rFonts w:asciiTheme="minorEastAsia" w:hAnsiTheme="minorEastAsia" w:hint="eastAsia"/>
          <w:sz w:val="24"/>
          <w:szCs w:val="24"/>
        </w:rPr>
        <w:t>考生开放；</w:t>
      </w:r>
    </w:p>
    <w:p w14:paraId="5186C473" w14:textId="77777777" w:rsidR="00781C2C" w:rsidRDefault="006270B2">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）最终确认所报科目无误后点击“缴费”，缴费成功后所报考科目信息不可删减、更改。因考生个人原因未参加考试或未按时提交论文，考试费概不退回。考试费标准为</w:t>
      </w:r>
      <w:r>
        <w:rPr>
          <w:rFonts w:asciiTheme="minorEastAsia" w:hAnsiTheme="minorEastAsia" w:hint="eastAsia"/>
          <w:sz w:val="24"/>
          <w:szCs w:val="24"/>
        </w:rPr>
        <w:t>200</w:t>
      </w:r>
      <w:r>
        <w:rPr>
          <w:rFonts w:asciiTheme="minorEastAsia" w:hAnsiTheme="minorEastAsia" w:hint="eastAsia"/>
          <w:sz w:val="24"/>
          <w:szCs w:val="24"/>
        </w:rPr>
        <w:t>元</w:t>
      </w:r>
      <w:r>
        <w:rPr>
          <w:rFonts w:asciiTheme="minorEastAsia" w:hAnsiTheme="minorEastAsia" w:hint="eastAsia"/>
          <w:sz w:val="24"/>
          <w:szCs w:val="24"/>
        </w:rPr>
        <w:t>/</w:t>
      </w:r>
      <w:r>
        <w:rPr>
          <w:rFonts w:asciiTheme="minorEastAsia" w:hAnsiTheme="minorEastAsia" w:hint="eastAsia"/>
          <w:sz w:val="24"/>
          <w:szCs w:val="24"/>
        </w:rPr>
        <w:t>科，缴费方式为线上支付。</w:t>
      </w:r>
    </w:p>
    <w:p w14:paraId="3A2B4F63" w14:textId="77777777" w:rsidR="00781C2C" w:rsidRDefault="006270B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注意：缴费后，不要立即关闭网页（以中国工商银行为例），请考生耐心等待弹出以下页面，点击确定后即为缴费成功。</w:t>
      </w:r>
    </w:p>
    <w:p w14:paraId="2A915A1D" w14:textId="77777777" w:rsidR="00781C2C" w:rsidRDefault="006270B2">
      <w:pPr>
        <w:spacing w:line="360" w:lineRule="auto"/>
        <w:rPr>
          <w:rFonts w:asciiTheme="minorEastAsia" w:hAnsiTheme="minorEastAsia"/>
          <w:sz w:val="24"/>
          <w:szCs w:val="24"/>
        </w:rPr>
      </w:pPr>
      <w:r>
        <w:rPr>
          <w:rFonts w:asciiTheme="minorEastAsia" w:hAnsiTheme="minorEastAsia" w:cs="宋体"/>
          <w:noProof/>
          <w:kern w:val="0"/>
          <w:sz w:val="24"/>
          <w:szCs w:val="24"/>
        </w:rPr>
        <w:drawing>
          <wp:inline distT="0" distB="0" distL="0" distR="0" wp14:anchorId="00092352" wp14:editId="799CB217">
            <wp:extent cx="5274310" cy="2139950"/>
            <wp:effectExtent l="0" t="0" r="2540" b="0"/>
            <wp:docPr id="1" name="图片 1" descr="C:\Users\GHY\AppData\Roaming\Tencent\Users\510189950\QQ\WinTemp\RichOle\%RRKY`{0~QBWCDVT18`BV9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GHY\AppData\Roaming\Tencent\Users\510189950\QQ\WinTemp\RichOle\%RRKY`{0~QBWCDVT18`BV9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2140283"/>
                    </a:xfrm>
                    <a:prstGeom prst="rect">
                      <a:avLst/>
                    </a:prstGeom>
                    <a:noFill/>
                    <a:ln>
                      <a:noFill/>
                    </a:ln>
                  </pic:spPr>
                </pic:pic>
              </a:graphicData>
            </a:graphic>
          </wp:inline>
        </w:drawing>
      </w:r>
    </w:p>
    <w:p w14:paraId="253AD983" w14:textId="77777777" w:rsidR="00781C2C" w:rsidRDefault="006270B2">
      <w:pPr>
        <w:spacing w:line="360" w:lineRule="auto"/>
        <w:ind w:firstLine="480"/>
        <w:rPr>
          <w:rFonts w:asciiTheme="minorEastAsia" w:hAnsiTheme="minorEastAsia"/>
          <w:sz w:val="24"/>
          <w:szCs w:val="24"/>
        </w:rPr>
      </w:pPr>
      <w:r>
        <w:rPr>
          <w:rFonts w:asciiTheme="minorEastAsia" w:hAnsiTheme="minorEastAsia" w:hint="eastAsia"/>
          <w:sz w:val="24"/>
          <w:szCs w:val="24"/>
        </w:rPr>
        <w:t>（二）论文考试安排</w:t>
      </w:r>
    </w:p>
    <w:p w14:paraId="5DB73B4C" w14:textId="77777777" w:rsidR="00781C2C" w:rsidRDefault="006270B2">
      <w:pPr>
        <w:spacing w:line="360" w:lineRule="auto"/>
        <w:ind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论文考试方式</w:t>
      </w:r>
    </w:p>
    <w:p w14:paraId="596AC21A" w14:textId="70AE32AD" w:rsidR="00781C2C" w:rsidRDefault="006270B2">
      <w:pPr>
        <w:spacing w:line="360" w:lineRule="auto"/>
        <w:ind w:firstLine="480"/>
        <w:rPr>
          <w:rFonts w:asciiTheme="minorEastAsia" w:hAnsiTheme="minorEastAsia"/>
          <w:sz w:val="24"/>
          <w:szCs w:val="24"/>
        </w:rPr>
      </w:pPr>
      <w:r>
        <w:rPr>
          <w:rFonts w:asciiTheme="minorEastAsia" w:hAnsiTheme="minorEastAsia" w:hint="eastAsia"/>
          <w:noProof/>
          <w:sz w:val="24"/>
          <w:szCs w:val="24"/>
        </w:rPr>
        <w:lastRenderedPageBreak/>
        <w:drawing>
          <wp:anchor distT="0" distB="0" distL="114300" distR="114300" simplePos="0" relativeHeight="251658240" behindDoc="0" locked="0" layoutInCell="1" allowOverlap="1" wp14:anchorId="0B690A21" wp14:editId="344487DB">
            <wp:simplePos x="0" y="0"/>
            <wp:positionH relativeFrom="column">
              <wp:posOffset>-9525</wp:posOffset>
            </wp:positionH>
            <wp:positionV relativeFrom="paragraph">
              <wp:posOffset>1043940</wp:posOffset>
            </wp:positionV>
            <wp:extent cx="5256530" cy="2301240"/>
            <wp:effectExtent l="0" t="0" r="1270"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3388764(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6530" cy="2301240"/>
                    </a:xfrm>
                    <a:prstGeom prst="rect">
                      <a:avLst/>
                    </a:prstGeom>
                  </pic:spPr>
                </pic:pic>
              </a:graphicData>
            </a:graphic>
            <wp14:sizeRelV relativeFrom="margin">
              <wp14:pctHeight>0</wp14:pctHeight>
            </wp14:sizeRelV>
          </wp:anchor>
        </w:drawing>
      </w:r>
      <w:r>
        <w:rPr>
          <w:rFonts w:asciiTheme="minorEastAsia" w:hAnsiTheme="minorEastAsia" w:hint="eastAsia"/>
          <w:sz w:val="24"/>
          <w:szCs w:val="24"/>
        </w:rPr>
        <w:t>考生根据论文题目（</w:t>
      </w:r>
      <w:proofErr w:type="gramStart"/>
      <w:r>
        <w:rPr>
          <w:rFonts w:asciiTheme="minorEastAsia" w:hAnsiTheme="minorEastAsia" w:hint="eastAsia"/>
          <w:sz w:val="24"/>
          <w:szCs w:val="24"/>
        </w:rPr>
        <w:t>参见网报</w:t>
      </w:r>
      <w:proofErr w:type="gramEnd"/>
      <w:r>
        <w:rPr>
          <w:rFonts w:asciiTheme="minorEastAsia" w:hAnsiTheme="minorEastAsia" w:hint="eastAsia"/>
          <w:sz w:val="24"/>
          <w:szCs w:val="24"/>
        </w:rPr>
        <w:t>系统《</w:t>
      </w:r>
      <w:r>
        <w:rPr>
          <w:rFonts w:asciiTheme="minorEastAsia" w:hAnsiTheme="minorEastAsia" w:hint="eastAsia"/>
          <w:sz w:val="24"/>
          <w:szCs w:val="24"/>
        </w:rPr>
        <w:t>2020</w:t>
      </w:r>
      <w:r>
        <w:rPr>
          <w:rFonts w:asciiTheme="minorEastAsia" w:hAnsiTheme="minorEastAsia" w:hint="eastAsia"/>
          <w:sz w:val="24"/>
          <w:szCs w:val="24"/>
        </w:rPr>
        <w:t>年上半年各系提交论文题目汇总》）撰写论文，并在规定时间</w:t>
      </w:r>
      <w:proofErr w:type="gramStart"/>
      <w:r>
        <w:rPr>
          <w:rFonts w:asciiTheme="minorEastAsia" w:hAnsiTheme="minorEastAsia" w:hint="eastAsia"/>
          <w:sz w:val="24"/>
          <w:szCs w:val="24"/>
        </w:rPr>
        <w:t>通过网报系统</w:t>
      </w:r>
      <w:proofErr w:type="gramEnd"/>
      <w:r>
        <w:rPr>
          <w:rFonts w:asciiTheme="minorEastAsia" w:hAnsiTheme="minorEastAsia" w:hint="eastAsia"/>
          <w:sz w:val="24"/>
          <w:szCs w:val="24"/>
        </w:rPr>
        <w:t>提交电子版论文，逾期未提交视为放弃</w:t>
      </w:r>
      <w:r>
        <w:rPr>
          <w:rFonts w:asciiTheme="minorEastAsia" w:hAnsiTheme="minorEastAsia" w:hint="eastAsia"/>
          <w:sz w:val="24"/>
          <w:szCs w:val="24"/>
        </w:rPr>
        <w:t>考试：（</w:t>
      </w:r>
      <w:r w:rsidRPr="00631A3F">
        <w:rPr>
          <w:rFonts w:asciiTheme="minorEastAsia" w:hAnsiTheme="minorEastAsia" w:hint="eastAsia"/>
          <w:b/>
          <w:bCs/>
          <w:color w:val="0000FF"/>
          <w:sz w:val="24"/>
          <w:szCs w:val="24"/>
        </w:rPr>
        <w:t>如图登录个人考试平台，查看详细论文题目</w:t>
      </w:r>
      <w:r w:rsidR="00631A3F" w:rsidRPr="00631A3F">
        <w:rPr>
          <w:rFonts w:asciiTheme="minorEastAsia" w:hAnsiTheme="minorEastAsia" w:hint="eastAsia"/>
          <w:b/>
          <w:bCs/>
          <w:color w:val="0000FF"/>
          <w:sz w:val="24"/>
          <w:szCs w:val="24"/>
        </w:rPr>
        <w:t>，论文封面</w:t>
      </w:r>
      <w:r w:rsidR="00631A3F">
        <w:rPr>
          <w:rFonts w:asciiTheme="minorEastAsia" w:hAnsiTheme="minorEastAsia" w:hint="eastAsia"/>
          <w:b/>
          <w:bCs/>
          <w:color w:val="0000FF"/>
          <w:sz w:val="24"/>
          <w:szCs w:val="24"/>
        </w:rPr>
        <w:t>和</w:t>
      </w:r>
      <w:r w:rsidR="00631A3F" w:rsidRPr="00631A3F">
        <w:rPr>
          <w:rFonts w:asciiTheme="minorEastAsia" w:hAnsiTheme="minorEastAsia" w:hint="eastAsia"/>
          <w:b/>
          <w:bCs/>
          <w:color w:val="0000FF"/>
          <w:sz w:val="24"/>
          <w:szCs w:val="24"/>
        </w:rPr>
        <w:t>论文要求</w:t>
      </w:r>
      <w:r>
        <w:rPr>
          <w:rFonts w:asciiTheme="minorEastAsia" w:hAnsiTheme="minorEastAsia" w:hint="eastAsia"/>
          <w:sz w:val="24"/>
          <w:szCs w:val="24"/>
        </w:rPr>
        <w:t>）</w:t>
      </w:r>
    </w:p>
    <w:p w14:paraId="6FA54412" w14:textId="77777777" w:rsidR="00781C2C" w:rsidRDefault="006270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提交论文时间</w:t>
      </w:r>
    </w:p>
    <w:p w14:paraId="32316492" w14:textId="77777777" w:rsidR="00781C2C" w:rsidRDefault="006270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2020</w:t>
      </w:r>
      <w:r>
        <w:rPr>
          <w:rFonts w:asciiTheme="minorEastAsia" w:hAnsiTheme="minorEastAsia" w:hint="eastAsia"/>
          <w:sz w:val="24"/>
          <w:szCs w:val="24"/>
        </w:rPr>
        <w:t>年</w:t>
      </w:r>
      <w:r>
        <w:rPr>
          <w:rFonts w:asciiTheme="minorEastAsia" w:hAnsiTheme="minorEastAsia" w:hint="eastAsia"/>
          <w:sz w:val="24"/>
          <w:szCs w:val="24"/>
        </w:rPr>
        <w:t>4</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hint="eastAsia"/>
          <w:sz w:val="24"/>
          <w:szCs w:val="24"/>
        </w:rPr>
        <w:t>日上午</w:t>
      </w:r>
      <w:r>
        <w:rPr>
          <w:rFonts w:asciiTheme="minorEastAsia" w:hAnsiTheme="minorEastAsia" w:hint="eastAsia"/>
          <w:sz w:val="24"/>
          <w:szCs w:val="24"/>
        </w:rPr>
        <w:t>9</w:t>
      </w:r>
      <w:r>
        <w:rPr>
          <w:rFonts w:asciiTheme="minorEastAsia" w:hAnsiTheme="minorEastAsia" w:hint="eastAsia"/>
          <w:sz w:val="24"/>
          <w:szCs w:val="24"/>
        </w:rPr>
        <w:t>：</w:t>
      </w:r>
      <w:r>
        <w:rPr>
          <w:rFonts w:asciiTheme="minorEastAsia" w:hAnsiTheme="minorEastAsia" w:hint="eastAsia"/>
          <w:sz w:val="24"/>
          <w:szCs w:val="24"/>
        </w:rPr>
        <w:t>00</w:t>
      </w:r>
      <w:r>
        <w:rPr>
          <w:rFonts w:asciiTheme="minorEastAsia" w:hAnsiTheme="minorEastAsia" w:hint="eastAsia"/>
          <w:sz w:val="24"/>
          <w:szCs w:val="24"/>
        </w:rPr>
        <w:t>至</w:t>
      </w:r>
      <w:r>
        <w:rPr>
          <w:rFonts w:asciiTheme="minorEastAsia" w:hAnsiTheme="minorEastAsia" w:hint="eastAsia"/>
          <w:sz w:val="24"/>
          <w:szCs w:val="24"/>
        </w:rPr>
        <w:t>4</w:t>
      </w:r>
      <w:r>
        <w:rPr>
          <w:rFonts w:asciiTheme="minorEastAsia" w:hAnsiTheme="minorEastAsia" w:hint="eastAsia"/>
          <w:sz w:val="24"/>
          <w:szCs w:val="24"/>
        </w:rPr>
        <w:t>月</w:t>
      </w:r>
      <w:r>
        <w:rPr>
          <w:rFonts w:asciiTheme="minorEastAsia" w:hAnsiTheme="minorEastAsia" w:hint="eastAsia"/>
          <w:sz w:val="24"/>
          <w:szCs w:val="24"/>
        </w:rPr>
        <w:t>15</w:t>
      </w:r>
      <w:r>
        <w:rPr>
          <w:rFonts w:asciiTheme="minorEastAsia" w:hAnsiTheme="minorEastAsia" w:hint="eastAsia"/>
          <w:sz w:val="24"/>
          <w:szCs w:val="24"/>
        </w:rPr>
        <w:t>日下午</w:t>
      </w:r>
      <w:r>
        <w:rPr>
          <w:rFonts w:asciiTheme="minorEastAsia" w:hAnsiTheme="minorEastAsia" w:hint="eastAsia"/>
          <w:sz w:val="24"/>
          <w:szCs w:val="24"/>
        </w:rPr>
        <w:t>16</w:t>
      </w:r>
      <w:r>
        <w:rPr>
          <w:rFonts w:asciiTheme="minorEastAsia" w:hAnsiTheme="minorEastAsia" w:hint="eastAsia"/>
          <w:sz w:val="24"/>
          <w:szCs w:val="24"/>
        </w:rPr>
        <w:t>：</w:t>
      </w:r>
      <w:r>
        <w:rPr>
          <w:rFonts w:asciiTheme="minorEastAsia" w:hAnsiTheme="minorEastAsia" w:hint="eastAsia"/>
          <w:sz w:val="24"/>
          <w:szCs w:val="24"/>
        </w:rPr>
        <w:t>00</w:t>
      </w:r>
      <w:r>
        <w:rPr>
          <w:rFonts w:asciiTheme="minorEastAsia" w:hAnsiTheme="minorEastAsia" w:hint="eastAsia"/>
          <w:sz w:val="24"/>
          <w:szCs w:val="24"/>
        </w:rPr>
        <w:t>。</w:t>
      </w:r>
    </w:p>
    <w:p w14:paraId="2BEBFC99" w14:textId="77777777" w:rsidR="00781C2C" w:rsidRDefault="006270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（论文考试要求学生在家按照规定的时间完成，并提交考试平台）</w:t>
      </w:r>
    </w:p>
    <w:p w14:paraId="1A502A0E" w14:textId="634E1E3B" w:rsidR="00631A3F" w:rsidRDefault="00631A3F" w:rsidP="00631A3F">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w:t>
      </w:r>
      <w:r w:rsidR="006270B2" w:rsidRPr="00631A3F">
        <w:rPr>
          <w:rFonts w:asciiTheme="minorEastAsia" w:hAnsiTheme="minorEastAsia" w:hint="eastAsia"/>
          <w:b/>
          <w:bCs/>
          <w:color w:val="FF0000"/>
          <w:sz w:val="24"/>
          <w:szCs w:val="24"/>
        </w:rPr>
        <w:t>注意：论文提交前一定要加封面，否则无效，论文封面</w:t>
      </w:r>
      <w:r>
        <w:rPr>
          <w:rFonts w:asciiTheme="minorEastAsia" w:hAnsiTheme="minorEastAsia" w:hint="eastAsia"/>
          <w:b/>
          <w:bCs/>
          <w:sz w:val="24"/>
          <w:szCs w:val="24"/>
        </w:rPr>
        <w:t>）</w:t>
      </w:r>
    </w:p>
    <w:p w14:paraId="7CEA6B35" w14:textId="7FF8E384" w:rsidR="00781C2C" w:rsidRPr="00631A3F" w:rsidRDefault="006270B2" w:rsidP="00631A3F">
      <w:pPr>
        <w:spacing w:line="360" w:lineRule="auto"/>
        <w:ind w:firstLineChars="200" w:firstLine="482"/>
        <w:rPr>
          <w:rFonts w:asciiTheme="minorEastAsia" w:hAnsiTheme="minorEastAsia"/>
          <w:b/>
          <w:bCs/>
          <w:color w:val="0000FF"/>
          <w:sz w:val="24"/>
          <w:szCs w:val="24"/>
        </w:rPr>
      </w:pPr>
      <w:r w:rsidRPr="00631A3F">
        <w:rPr>
          <w:rFonts w:asciiTheme="minorEastAsia" w:hAnsiTheme="minorEastAsia" w:hint="eastAsia"/>
          <w:b/>
          <w:bCs/>
          <w:color w:val="0000FF"/>
          <w:sz w:val="24"/>
          <w:szCs w:val="24"/>
        </w:rPr>
        <w:t>下载</w:t>
      </w:r>
      <w:r w:rsidR="00631A3F" w:rsidRPr="00631A3F">
        <w:rPr>
          <w:rFonts w:asciiTheme="minorEastAsia" w:hAnsiTheme="minorEastAsia" w:hint="eastAsia"/>
          <w:b/>
          <w:bCs/>
          <w:color w:val="0000FF"/>
          <w:sz w:val="24"/>
          <w:szCs w:val="24"/>
        </w:rPr>
        <w:t>论文封面，请登录个人考试平台下载，</w:t>
      </w:r>
      <w:r w:rsidRPr="00631A3F">
        <w:rPr>
          <w:rFonts w:asciiTheme="minorEastAsia" w:hAnsiTheme="minorEastAsia" w:hint="eastAsia"/>
          <w:b/>
          <w:bCs/>
          <w:color w:val="0000FF"/>
          <w:sz w:val="24"/>
          <w:szCs w:val="24"/>
        </w:rPr>
        <w:t>如下图：</w:t>
      </w:r>
    </w:p>
    <w:p w14:paraId="481FDC85" w14:textId="77777777" w:rsidR="00781C2C" w:rsidRDefault="006270B2">
      <w:pPr>
        <w:spacing w:line="360" w:lineRule="auto"/>
        <w:ind w:firstLineChars="200" w:firstLine="480"/>
        <w:rPr>
          <w:rFonts w:asciiTheme="minorEastAsia" w:hAnsiTheme="minorEastAsia"/>
          <w:color w:val="000000"/>
          <w:sz w:val="24"/>
        </w:rPr>
      </w:pPr>
      <w:r>
        <w:rPr>
          <w:rFonts w:asciiTheme="minorEastAsia" w:hAnsiTheme="minorEastAsia" w:hint="eastAsia"/>
          <w:noProof/>
          <w:color w:val="000000"/>
          <w:sz w:val="24"/>
        </w:rPr>
        <w:drawing>
          <wp:inline distT="0" distB="0" distL="114300" distR="114300" wp14:anchorId="0986D363" wp14:editId="2BC3C714">
            <wp:extent cx="5266690" cy="23060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3390774(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6690" cy="2306075"/>
                    </a:xfrm>
                    <a:prstGeom prst="rect">
                      <a:avLst/>
                    </a:prstGeom>
                  </pic:spPr>
                </pic:pic>
              </a:graphicData>
            </a:graphic>
          </wp:inline>
        </w:drawing>
      </w:r>
    </w:p>
    <w:p w14:paraId="095BB55C" w14:textId="77777777" w:rsidR="00781C2C" w:rsidRDefault="006270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提交论文方式</w:t>
      </w:r>
      <w:r>
        <w:rPr>
          <w:rFonts w:asciiTheme="minorEastAsia" w:hAnsiTheme="minorEastAsia" w:hint="eastAsia"/>
          <w:sz w:val="24"/>
          <w:szCs w:val="24"/>
        </w:rPr>
        <w:t>（如下图）</w:t>
      </w:r>
    </w:p>
    <w:p w14:paraId="1E493223" w14:textId="77777777" w:rsidR="00781C2C" w:rsidRDefault="006270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登陆同等学力申请硕士学位课程考试网上报名系统，点击“文件上传”提交论文。</w:t>
      </w:r>
    </w:p>
    <w:p w14:paraId="79152687" w14:textId="6C86D592" w:rsidR="00781C2C" w:rsidRDefault="006270B2">
      <w:pPr>
        <w:spacing w:line="360" w:lineRule="auto"/>
        <w:ind w:firstLineChars="200" w:firstLine="482"/>
        <w:rPr>
          <w:rFonts w:asciiTheme="minorEastAsia" w:hAnsiTheme="minorEastAsia"/>
          <w:b/>
          <w:color w:val="000000"/>
          <w:sz w:val="24"/>
        </w:rPr>
      </w:pPr>
      <w:r>
        <w:rPr>
          <w:rFonts w:asciiTheme="minorEastAsia" w:hAnsiTheme="minorEastAsia" w:hint="eastAsia"/>
          <w:b/>
          <w:color w:val="000000"/>
          <w:sz w:val="24"/>
        </w:rPr>
        <w:t>注意：</w:t>
      </w:r>
      <w:r>
        <w:rPr>
          <w:rFonts w:asciiTheme="minorEastAsia" w:hAnsiTheme="minorEastAsia" w:hint="eastAsia"/>
          <w:b/>
          <w:color w:val="000000"/>
          <w:sz w:val="24"/>
        </w:rPr>
        <w:t>论文需保存为</w:t>
      </w:r>
      <w:r>
        <w:rPr>
          <w:rFonts w:asciiTheme="minorEastAsia" w:hAnsiTheme="minorEastAsia" w:hint="eastAsia"/>
          <w:b/>
          <w:color w:val="000000"/>
          <w:sz w:val="24"/>
        </w:rPr>
        <w:t>doc</w:t>
      </w:r>
      <w:r>
        <w:rPr>
          <w:rFonts w:asciiTheme="minorEastAsia" w:hAnsiTheme="minorEastAsia" w:hint="eastAsia"/>
          <w:b/>
          <w:color w:val="000000"/>
          <w:sz w:val="24"/>
        </w:rPr>
        <w:t>格式的</w:t>
      </w:r>
      <w:r>
        <w:rPr>
          <w:rFonts w:asciiTheme="minorEastAsia" w:hAnsiTheme="minorEastAsia" w:hint="eastAsia"/>
          <w:b/>
          <w:color w:val="000000"/>
          <w:sz w:val="24"/>
        </w:rPr>
        <w:t>word</w:t>
      </w:r>
      <w:r>
        <w:rPr>
          <w:rFonts w:asciiTheme="minorEastAsia" w:hAnsiTheme="minorEastAsia" w:hint="eastAsia"/>
          <w:b/>
          <w:color w:val="000000"/>
          <w:sz w:val="24"/>
        </w:rPr>
        <w:t>文档，以（准考证号</w:t>
      </w:r>
      <w:r>
        <w:rPr>
          <w:rFonts w:asciiTheme="minorEastAsia" w:hAnsiTheme="minorEastAsia" w:hint="eastAsia"/>
          <w:b/>
          <w:color w:val="000000"/>
          <w:sz w:val="24"/>
        </w:rPr>
        <w:t>+</w:t>
      </w:r>
      <w:r>
        <w:rPr>
          <w:rFonts w:asciiTheme="minorEastAsia" w:hAnsiTheme="minorEastAsia" w:hint="eastAsia"/>
          <w:b/>
          <w:color w:val="000000"/>
          <w:sz w:val="24"/>
        </w:rPr>
        <w:t>姓名</w:t>
      </w:r>
      <w:r>
        <w:rPr>
          <w:rFonts w:asciiTheme="minorEastAsia" w:hAnsiTheme="minorEastAsia" w:hint="eastAsia"/>
          <w:b/>
          <w:color w:val="000000"/>
          <w:sz w:val="24"/>
        </w:rPr>
        <w:t>+</w:t>
      </w:r>
      <w:r>
        <w:rPr>
          <w:rFonts w:asciiTheme="minorEastAsia" w:hAnsiTheme="minorEastAsia" w:hint="eastAsia"/>
          <w:b/>
          <w:color w:val="000000"/>
          <w:sz w:val="24"/>
        </w:rPr>
        <w:t>课程名称）为文件名。</w:t>
      </w:r>
      <w:r w:rsidR="00631A3F">
        <w:rPr>
          <w:rFonts w:asciiTheme="minorEastAsia" w:hAnsiTheme="minorEastAsia" w:hint="eastAsia"/>
          <w:b/>
          <w:color w:val="000000"/>
          <w:sz w:val="24"/>
        </w:rPr>
        <w:t>（</w:t>
      </w:r>
      <w:r w:rsidR="00631A3F" w:rsidRPr="00631A3F">
        <w:rPr>
          <w:rFonts w:asciiTheme="minorEastAsia" w:hAnsiTheme="minorEastAsia" w:hint="eastAsia"/>
          <w:b/>
          <w:bCs/>
          <w:color w:val="0000FF"/>
          <w:sz w:val="24"/>
          <w:szCs w:val="24"/>
        </w:rPr>
        <w:t>准考证号和上传论文位置如下图</w:t>
      </w:r>
      <w:r w:rsidR="00631A3F">
        <w:rPr>
          <w:rFonts w:asciiTheme="minorEastAsia" w:hAnsiTheme="minorEastAsia" w:hint="eastAsia"/>
          <w:b/>
          <w:color w:val="000000"/>
          <w:sz w:val="24"/>
        </w:rPr>
        <w:t>）</w:t>
      </w:r>
    </w:p>
    <w:p w14:paraId="3B7403A0" w14:textId="77777777" w:rsidR="00781C2C" w:rsidRDefault="006270B2">
      <w:pPr>
        <w:spacing w:line="360" w:lineRule="auto"/>
        <w:ind w:firstLineChars="200" w:firstLine="480"/>
        <w:rPr>
          <w:rFonts w:asciiTheme="minorEastAsia" w:hAnsiTheme="minorEastAsia"/>
          <w:sz w:val="24"/>
          <w:szCs w:val="24"/>
        </w:rPr>
      </w:pPr>
      <w:r>
        <w:rPr>
          <w:rFonts w:asciiTheme="minorEastAsia" w:hAnsiTheme="minorEastAsia" w:hint="eastAsia"/>
          <w:noProof/>
          <w:sz w:val="24"/>
          <w:szCs w:val="24"/>
        </w:rPr>
        <w:lastRenderedPageBreak/>
        <w:drawing>
          <wp:inline distT="0" distB="0" distL="114300" distR="114300" wp14:anchorId="7A0088C6" wp14:editId="710EE402">
            <wp:extent cx="5222290" cy="23234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3389094(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2290" cy="2323465"/>
                    </a:xfrm>
                    <a:prstGeom prst="rect">
                      <a:avLst/>
                    </a:prstGeom>
                  </pic:spPr>
                </pic:pic>
              </a:graphicData>
            </a:graphic>
          </wp:inline>
        </w:drawing>
      </w:r>
    </w:p>
    <w:p w14:paraId="6CBBF141" w14:textId="77777777" w:rsidR="00781C2C" w:rsidRDefault="00781C2C">
      <w:pPr>
        <w:spacing w:line="360" w:lineRule="auto"/>
        <w:ind w:firstLineChars="200" w:firstLine="480"/>
        <w:rPr>
          <w:rFonts w:asciiTheme="minorEastAsia" w:hAnsiTheme="minorEastAsia"/>
          <w:sz w:val="24"/>
          <w:szCs w:val="24"/>
        </w:rPr>
      </w:pPr>
    </w:p>
    <w:p w14:paraId="1BCF0F0B" w14:textId="77777777" w:rsidR="00781C2C" w:rsidRDefault="006270B2">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
          <w:sz w:val="24"/>
          <w:szCs w:val="24"/>
        </w:rPr>
        <w:t>四、联系方式</w:t>
      </w:r>
    </w:p>
    <w:p w14:paraId="7180D011" w14:textId="77777777" w:rsidR="00781C2C" w:rsidRDefault="006270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地址：北京市房山区良乡高教园区中国社会科学院大学教学楼</w:t>
      </w:r>
      <w:r>
        <w:rPr>
          <w:rFonts w:asciiTheme="minorEastAsia" w:hAnsiTheme="minorEastAsia" w:hint="eastAsia"/>
          <w:sz w:val="24"/>
          <w:szCs w:val="24"/>
        </w:rPr>
        <w:t>308</w:t>
      </w:r>
      <w:r>
        <w:rPr>
          <w:rFonts w:asciiTheme="minorEastAsia" w:hAnsiTheme="minorEastAsia" w:hint="eastAsia"/>
          <w:sz w:val="24"/>
          <w:szCs w:val="24"/>
        </w:rPr>
        <w:t>办公室，邮编：</w:t>
      </w:r>
      <w:r>
        <w:rPr>
          <w:rFonts w:asciiTheme="minorEastAsia" w:hAnsiTheme="minorEastAsia" w:hint="eastAsia"/>
          <w:sz w:val="24"/>
          <w:szCs w:val="24"/>
        </w:rPr>
        <w:t>102488</w:t>
      </w:r>
      <w:r>
        <w:rPr>
          <w:rFonts w:asciiTheme="minorEastAsia" w:hAnsiTheme="minorEastAsia" w:hint="eastAsia"/>
          <w:sz w:val="24"/>
          <w:szCs w:val="24"/>
        </w:rPr>
        <w:t>。</w:t>
      </w:r>
    </w:p>
    <w:p w14:paraId="75BB096B" w14:textId="77777777" w:rsidR="00781C2C" w:rsidRDefault="006270B2">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邮箱</w:t>
      </w:r>
      <w:r>
        <w:rPr>
          <w:rFonts w:asciiTheme="minorEastAsia" w:hAnsiTheme="minorEastAsia" w:hint="eastAsia"/>
          <w:sz w:val="24"/>
          <w:szCs w:val="24"/>
        </w:rPr>
        <w:t>:ksk-yjsy@cass.org.cn(</w:t>
      </w:r>
      <w:r>
        <w:rPr>
          <w:rFonts w:asciiTheme="minorEastAsia" w:hAnsiTheme="minorEastAsia" w:hint="eastAsia"/>
          <w:sz w:val="24"/>
          <w:szCs w:val="24"/>
        </w:rPr>
        <w:t>报名过程中如有问题可发邮件咨询）。</w:t>
      </w:r>
    </w:p>
    <w:p w14:paraId="236547C8" w14:textId="77777777" w:rsidR="00781C2C" w:rsidRDefault="00781C2C">
      <w:pPr>
        <w:spacing w:line="360" w:lineRule="auto"/>
        <w:ind w:right="480"/>
        <w:rPr>
          <w:rFonts w:asciiTheme="minorEastAsia" w:hAnsiTheme="minorEastAsia"/>
          <w:sz w:val="24"/>
          <w:szCs w:val="24"/>
        </w:rPr>
      </w:pPr>
    </w:p>
    <w:p w14:paraId="7F7F8B82" w14:textId="77777777" w:rsidR="00781C2C" w:rsidRDefault="006270B2">
      <w:pPr>
        <w:spacing w:line="360" w:lineRule="auto"/>
        <w:ind w:right="480"/>
        <w:rPr>
          <w:rFonts w:asciiTheme="minorEastAsia" w:hAnsiTheme="minorEastAsia"/>
          <w:sz w:val="24"/>
          <w:szCs w:val="24"/>
        </w:rPr>
      </w:pPr>
      <w:r>
        <w:rPr>
          <w:rFonts w:asciiTheme="minorEastAsia" w:hAnsiTheme="minorEastAsia" w:hint="eastAsia"/>
          <w:sz w:val="24"/>
          <w:szCs w:val="24"/>
        </w:rPr>
        <w:t>附：</w:t>
      </w:r>
      <w:hyperlink r:id="rId13" w:history="1">
        <w:r>
          <w:rPr>
            <w:rStyle w:val="aa"/>
            <w:rFonts w:asciiTheme="minorEastAsia" w:hAnsiTheme="minorEastAsia" w:hint="eastAsia"/>
            <w:sz w:val="24"/>
            <w:szCs w:val="24"/>
          </w:rPr>
          <w:t>《中国社会科学院大学同等学力申请硕士学位课程考试方案》</w:t>
        </w:r>
      </w:hyperlink>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https://www.gscass.cn/html/news/2020-02-28/16243.html</w:t>
      </w:r>
      <w:r>
        <w:rPr>
          <w:rFonts w:asciiTheme="minorEastAsia" w:hAnsiTheme="minorEastAsia" w:hint="eastAsia"/>
          <w:sz w:val="24"/>
          <w:szCs w:val="24"/>
        </w:rPr>
        <w:t>）</w:t>
      </w:r>
    </w:p>
    <w:p w14:paraId="5B1801D8" w14:textId="77777777" w:rsidR="00781C2C" w:rsidRDefault="00781C2C">
      <w:pPr>
        <w:spacing w:line="360" w:lineRule="auto"/>
        <w:ind w:right="480" w:firstLine="480"/>
        <w:rPr>
          <w:rFonts w:asciiTheme="minorEastAsia" w:hAnsiTheme="minorEastAsia"/>
          <w:sz w:val="24"/>
          <w:szCs w:val="24"/>
        </w:rPr>
      </w:pPr>
    </w:p>
    <w:p w14:paraId="430BB2FB" w14:textId="77777777" w:rsidR="00781C2C" w:rsidRDefault="006270B2">
      <w:pPr>
        <w:spacing w:line="360" w:lineRule="auto"/>
        <w:ind w:right="480" w:firstLine="480"/>
        <w:rPr>
          <w:rFonts w:asciiTheme="minorEastAsia" w:hAnsiTheme="minorEastAsia"/>
          <w:sz w:val="24"/>
          <w:szCs w:val="24"/>
        </w:rPr>
      </w:pPr>
      <w:r>
        <w:rPr>
          <w:rFonts w:asciiTheme="minorEastAsia" w:hAnsiTheme="minorEastAsia" w:hint="eastAsia"/>
          <w:sz w:val="24"/>
          <w:szCs w:val="24"/>
        </w:rPr>
        <w:t xml:space="preserve">                                       </w:t>
      </w:r>
    </w:p>
    <w:p w14:paraId="32DE1629" w14:textId="77777777" w:rsidR="00781C2C" w:rsidRDefault="006270B2">
      <w:pPr>
        <w:spacing w:line="360" w:lineRule="auto"/>
        <w:ind w:right="480" w:firstLineChars="1900" w:firstLine="456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中国社会科学院大学</w:t>
      </w:r>
    </w:p>
    <w:p w14:paraId="0D04E79B" w14:textId="77777777" w:rsidR="00781C2C" w:rsidRDefault="006270B2">
      <w:pPr>
        <w:spacing w:line="360" w:lineRule="auto"/>
        <w:ind w:right="1440"/>
        <w:jc w:val="right"/>
        <w:rPr>
          <w:rFonts w:asciiTheme="minorEastAsia" w:hAnsiTheme="minorEastAsia"/>
          <w:sz w:val="24"/>
          <w:szCs w:val="24"/>
        </w:rPr>
      </w:pPr>
      <w:r>
        <w:rPr>
          <w:rFonts w:asciiTheme="minorEastAsia" w:hAnsiTheme="minorEastAsia" w:hint="eastAsia"/>
          <w:sz w:val="24"/>
          <w:szCs w:val="24"/>
        </w:rPr>
        <w:t>教务处</w:t>
      </w:r>
    </w:p>
    <w:p w14:paraId="1035EE71" w14:textId="77777777" w:rsidR="00781C2C" w:rsidRDefault="006270B2">
      <w:pPr>
        <w:spacing w:line="360" w:lineRule="auto"/>
        <w:ind w:right="480"/>
        <w:jc w:val="center"/>
        <w:rPr>
          <w:rFonts w:asciiTheme="minorEastAsia" w:hAnsiTheme="minorEastAsia"/>
          <w:sz w:val="24"/>
          <w:szCs w:val="24"/>
        </w:rPr>
      </w:pPr>
      <w:r>
        <w:rPr>
          <w:rFonts w:asciiTheme="minorEastAsia" w:hAnsiTheme="minorEastAsia" w:hint="eastAsia"/>
          <w:sz w:val="24"/>
          <w:szCs w:val="24"/>
        </w:rPr>
        <w:t xml:space="preserve">                                             2020</w:t>
      </w:r>
      <w:r>
        <w:rPr>
          <w:rFonts w:asciiTheme="minorEastAsia" w:hAnsiTheme="minorEastAsia" w:hint="eastAsia"/>
          <w:sz w:val="24"/>
          <w:szCs w:val="24"/>
        </w:rPr>
        <w:t>年</w:t>
      </w:r>
      <w:r>
        <w:rPr>
          <w:rFonts w:asciiTheme="minorEastAsia" w:hAnsiTheme="minorEastAsia" w:hint="eastAsia"/>
          <w:sz w:val="24"/>
          <w:szCs w:val="24"/>
        </w:rPr>
        <w:t>3</w:t>
      </w:r>
      <w:r>
        <w:rPr>
          <w:rFonts w:asciiTheme="minorEastAsia" w:hAnsiTheme="minorEastAsia" w:hint="eastAsia"/>
          <w:sz w:val="24"/>
          <w:szCs w:val="24"/>
        </w:rPr>
        <w:t>月</w:t>
      </w:r>
      <w:r>
        <w:rPr>
          <w:rFonts w:asciiTheme="minorEastAsia" w:hAnsiTheme="minorEastAsia" w:hint="eastAsia"/>
          <w:sz w:val="24"/>
          <w:szCs w:val="24"/>
        </w:rPr>
        <w:t>5</w:t>
      </w:r>
      <w:r>
        <w:rPr>
          <w:rFonts w:asciiTheme="minorEastAsia" w:hAnsiTheme="minorEastAsia" w:hint="eastAsia"/>
          <w:sz w:val="24"/>
          <w:szCs w:val="24"/>
        </w:rPr>
        <w:t>日</w:t>
      </w:r>
    </w:p>
    <w:sectPr w:rsidR="00781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2BBC7"/>
    <w:multiLevelType w:val="singleLevel"/>
    <w:tmpl w:val="6A52BBC7"/>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F0D"/>
    <w:rsid w:val="00001895"/>
    <w:rsid w:val="0000271A"/>
    <w:rsid w:val="00005527"/>
    <w:rsid w:val="00024E21"/>
    <w:rsid w:val="0002693D"/>
    <w:rsid w:val="00037E7D"/>
    <w:rsid w:val="00044B13"/>
    <w:rsid w:val="000525FC"/>
    <w:rsid w:val="00056FC3"/>
    <w:rsid w:val="00081B25"/>
    <w:rsid w:val="000B2EE3"/>
    <w:rsid w:val="000C32E9"/>
    <w:rsid w:val="000C694C"/>
    <w:rsid w:val="00143E7B"/>
    <w:rsid w:val="00153059"/>
    <w:rsid w:val="00160C24"/>
    <w:rsid w:val="00170EEE"/>
    <w:rsid w:val="00170EFC"/>
    <w:rsid w:val="00184891"/>
    <w:rsid w:val="00190A74"/>
    <w:rsid w:val="001A11F6"/>
    <w:rsid w:val="001B7DDF"/>
    <w:rsid w:val="001D131C"/>
    <w:rsid w:val="001D6917"/>
    <w:rsid w:val="001F3E18"/>
    <w:rsid w:val="001F5745"/>
    <w:rsid w:val="002115A3"/>
    <w:rsid w:val="002155AE"/>
    <w:rsid w:val="00225653"/>
    <w:rsid w:val="002526AD"/>
    <w:rsid w:val="00260DBA"/>
    <w:rsid w:val="00273DA6"/>
    <w:rsid w:val="00276B4C"/>
    <w:rsid w:val="00296E44"/>
    <w:rsid w:val="00297146"/>
    <w:rsid w:val="00297733"/>
    <w:rsid w:val="002A0FE6"/>
    <w:rsid w:val="002B463B"/>
    <w:rsid w:val="002D0AB0"/>
    <w:rsid w:val="002D0BFE"/>
    <w:rsid w:val="002D6845"/>
    <w:rsid w:val="002F2BA0"/>
    <w:rsid w:val="002F508B"/>
    <w:rsid w:val="00320F4E"/>
    <w:rsid w:val="00322F33"/>
    <w:rsid w:val="003A6249"/>
    <w:rsid w:val="003C0B28"/>
    <w:rsid w:val="003D3055"/>
    <w:rsid w:val="003E432E"/>
    <w:rsid w:val="004128CC"/>
    <w:rsid w:val="004162A2"/>
    <w:rsid w:val="004227E2"/>
    <w:rsid w:val="004306E1"/>
    <w:rsid w:val="00437336"/>
    <w:rsid w:val="00460D01"/>
    <w:rsid w:val="00463939"/>
    <w:rsid w:val="004648E9"/>
    <w:rsid w:val="00481270"/>
    <w:rsid w:val="004C463E"/>
    <w:rsid w:val="004C7444"/>
    <w:rsid w:val="004D00B7"/>
    <w:rsid w:val="004F20B2"/>
    <w:rsid w:val="00502767"/>
    <w:rsid w:val="00505AEE"/>
    <w:rsid w:val="005064A0"/>
    <w:rsid w:val="005148EE"/>
    <w:rsid w:val="00523E3B"/>
    <w:rsid w:val="005355B3"/>
    <w:rsid w:val="00584593"/>
    <w:rsid w:val="005A0858"/>
    <w:rsid w:val="005C293B"/>
    <w:rsid w:val="005E792F"/>
    <w:rsid w:val="00601F67"/>
    <w:rsid w:val="00604271"/>
    <w:rsid w:val="006117F1"/>
    <w:rsid w:val="006262F9"/>
    <w:rsid w:val="006270B2"/>
    <w:rsid w:val="00631A3F"/>
    <w:rsid w:val="00631B15"/>
    <w:rsid w:val="00652842"/>
    <w:rsid w:val="00653DB8"/>
    <w:rsid w:val="00663647"/>
    <w:rsid w:val="00675CB7"/>
    <w:rsid w:val="006773CC"/>
    <w:rsid w:val="00677CCA"/>
    <w:rsid w:val="0068533F"/>
    <w:rsid w:val="00692835"/>
    <w:rsid w:val="006B3527"/>
    <w:rsid w:val="006B4F48"/>
    <w:rsid w:val="006B543E"/>
    <w:rsid w:val="007233B6"/>
    <w:rsid w:val="00754620"/>
    <w:rsid w:val="007814F8"/>
    <w:rsid w:val="00781C2C"/>
    <w:rsid w:val="00796C0A"/>
    <w:rsid w:val="007A2C24"/>
    <w:rsid w:val="007A56A9"/>
    <w:rsid w:val="007B1BE6"/>
    <w:rsid w:val="007E740E"/>
    <w:rsid w:val="007F07C3"/>
    <w:rsid w:val="00812608"/>
    <w:rsid w:val="00813949"/>
    <w:rsid w:val="00826132"/>
    <w:rsid w:val="0084164E"/>
    <w:rsid w:val="008704E7"/>
    <w:rsid w:val="00882D01"/>
    <w:rsid w:val="008A1174"/>
    <w:rsid w:val="008B615F"/>
    <w:rsid w:val="00914BA7"/>
    <w:rsid w:val="009516E1"/>
    <w:rsid w:val="0095672F"/>
    <w:rsid w:val="009A0EFD"/>
    <w:rsid w:val="009B088C"/>
    <w:rsid w:val="009B502F"/>
    <w:rsid w:val="009C34E3"/>
    <w:rsid w:val="009E185E"/>
    <w:rsid w:val="00A3644E"/>
    <w:rsid w:val="00A470BE"/>
    <w:rsid w:val="00A7148A"/>
    <w:rsid w:val="00A71CCA"/>
    <w:rsid w:val="00AA0F85"/>
    <w:rsid w:val="00AC3946"/>
    <w:rsid w:val="00AC64BC"/>
    <w:rsid w:val="00B063AA"/>
    <w:rsid w:val="00B06C34"/>
    <w:rsid w:val="00B15D47"/>
    <w:rsid w:val="00B16F7F"/>
    <w:rsid w:val="00B250E2"/>
    <w:rsid w:val="00B37174"/>
    <w:rsid w:val="00B932B7"/>
    <w:rsid w:val="00BB162A"/>
    <w:rsid w:val="00BB1696"/>
    <w:rsid w:val="00BC126F"/>
    <w:rsid w:val="00BD248B"/>
    <w:rsid w:val="00C01E9D"/>
    <w:rsid w:val="00C27427"/>
    <w:rsid w:val="00C41FBB"/>
    <w:rsid w:val="00C56EE8"/>
    <w:rsid w:val="00C65790"/>
    <w:rsid w:val="00CB43D0"/>
    <w:rsid w:val="00CB779B"/>
    <w:rsid w:val="00CC1F0D"/>
    <w:rsid w:val="00CE652B"/>
    <w:rsid w:val="00D0440A"/>
    <w:rsid w:val="00D05590"/>
    <w:rsid w:val="00D3296A"/>
    <w:rsid w:val="00D4730B"/>
    <w:rsid w:val="00D836B5"/>
    <w:rsid w:val="00DA31E7"/>
    <w:rsid w:val="00DB75B7"/>
    <w:rsid w:val="00DD60F3"/>
    <w:rsid w:val="00DE4BE4"/>
    <w:rsid w:val="00E0595C"/>
    <w:rsid w:val="00E4361F"/>
    <w:rsid w:val="00E85322"/>
    <w:rsid w:val="00E92FA7"/>
    <w:rsid w:val="00EC37EA"/>
    <w:rsid w:val="00EC5440"/>
    <w:rsid w:val="00EC5E79"/>
    <w:rsid w:val="00F052D6"/>
    <w:rsid w:val="00F165A7"/>
    <w:rsid w:val="00F17952"/>
    <w:rsid w:val="00F3406C"/>
    <w:rsid w:val="00F349DB"/>
    <w:rsid w:val="00F4166F"/>
    <w:rsid w:val="00F51D70"/>
    <w:rsid w:val="00F70DE9"/>
    <w:rsid w:val="00F75B57"/>
    <w:rsid w:val="00F862DE"/>
    <w:rsid w:val="00F87462"/>
    <w:rsid w:val="00FA1137"/>
    <w:rsid w:val="00FA5AA7"/>
    <w:rsid w:val="00FC15B7"/>
    <w:rsid w:val="00FD0C56"/>
    <w:rsid w:val="00FE1E1E"/>
    <w:rsid w:val="1208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A7B731"/>
  <w15:docId w15:val="{5690F866-0886-4278-803B-4A482E7E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800080" w:themeColor="followedHyperlink"/>
      <w:u w:val="single"/>
    </w:rPr>
  </w:style>
  <w:style w:type="character" w:styleId="aa">
    <w:name w:val="Hyperlink"/>
    <w:basedOn w:val="a0"/>
    <w:uiPriority w:val="99"/>
    <w:unhideWhenUsed/>
    <w:qFormat/>
    <w:rPr>
      <w:color w:val="0000FF" w:themeColor="hyperlink"/>
      <w:u w:val="singl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paragraph" w:customStyle="1" w:styleId="1">
    <w:name w:val="修订1"/>
    <w:hidden/>
    <w:uiPriority w:val="99"/>
    <w:semiHidden/>
    <w:qFormat/>
    <w:rPr>
      <w:kern w:val="2"/>
      <w:sz w:val="21"/>
      <w:szCs w:val="22"/>
    </w:rPr>
  </w:style>
  <w:style w:type="paragraph" w:customStyle="1" w:styleId="line160">
    <w:name w:val="line160"/>
    <w:basedOn w:val="a"/>
    <w:qFormat/>
    <w:pPr>
      <w:widowControl/>
      <w:spacing w:before="100" w:beforeAutospacing="1" w:after="100" w:afterAutospacing="1" w:line="384" w:lineRule="auto"/>
      <w:jc w:val="left"/>
    </w:pPr>
    <w:rPr>
      <w:rFonts w:ascii="宋体" w:hAnsi="宋体" w:cs="宋体"/>
      <w:kern w:val="0"/>
      <w:sz w:val="24"/>
    </w:rPr>
  </w:style>
  <w:style w:type="character" w:styleId="ac">
    <w:name w:val="Unresolved Mention"/>
    <w:basedOn w:val="a0"/>
    <w:uiPriority w:val="99"/>
    <w:semiHidden/>
    <w:unhideWhenUsed/>
    <w:rsid w:val="00627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scass.cn/html/news/2020-02-28/16243.html" TargetMode="External"/><Relationship Id="rId3" Type="http://schemas.openxmlformats.org/officeDocument/2006/relationships/numbering" Target="numbering.xml"/><Relationship Id="rId7" Type="http://schemas.openxmlformats.org/officeDocument/2006/relationships/hyperlink" Target="http://zzy.gscass.cn" TargetMode="Externa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6FA76B-EE00-4117-A6C6-68F57169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1234566</dc:creator>
  <cp:lastModifiedBy>yang peipei</cp:lastModifiedBy>
  <cp:revision>57</cp:revision>
  <cp:lastPrinted>2019-08-30T01:08:00Z</cp:lastPrinted>
  <dcterms:created xsi:type="dcterms:W3CDTF">2018-07-14T08:01:00Z</dcterms:created>
  <dcterms:modified xsi:type="dcterms:W3CDTF">2020-03-10T07:49:00Z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